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ny"/>
        <w:jc w:val="center"/>
        <w:rPr>
          <w:rFonts w:ascii="Calibri" w:cs="Calibri" w:hAnsi="Calibri" w:eastAsia="Calibri"/>
          <w:b w:val="1"/>
          <w:bCs w:val="1"/>
          <w:sz w:val="40"/>
          <w:szCs w:val="40"/>
          <w:u w:val="single"/>
        </w:rPr>
      </w:pPr>
      <w:r>
        <w:rPr>
          <w:b w:val="1"/>
          <w:bCs w:val="1"/>
          <w:sz w:val="38"/>
          <w:szCs w:val="38"/>
          <w:rtl w:val="0"/>
        </w:rPr>
        <w:t>Smerfy</w:t>
      </w:r>
    </w:p>
    <w:p>
      <w:pPr>
        <w:pStyle w:val="Normalny"/>
      </w:pPr>
    </w:p>
    <w:p>
      <w:pPr>
        <w:pStyle w:val="Normalny"/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1933977</wp:posOffset>
            </wp:positionH>
            <wp:positionV relativeFrom="line">
              <wp:posOffset>301750</wp:posOffset>
            </wp:positionV>
            <wp:extent cx="1791930" cy="135180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merfy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30" cy="13518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Pa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ź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dziernik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tydzie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ń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9</w:t>
      </w:r>
    </w:p>
    <w:p>
      <w:pPr>
        <w:pStyle w:val="Normalny"/>
      </w:pPr>
    </w:p>
    <w:p>
      <w:pPr>
        <w:pStyle w:val="Normalny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</w:rPr>
        <w:t xml:space="preserve">Temat tygodnia: </w:t>
      </w:r>
      <w:r>
        <w:rPr>
          <w:rtl w:val="0"/>
        </w:rPr>
        <w:t>„</w:t>
      </w:r>
      <w:r>
        <w:rPr>
          <w:sz w:val="26"/>
          <w:szCs w:val="26"/>
          <w:rtl w:val="0"/>
        </w:rPr>
        <w:t>Moje hobby</w:t>
      </w:r>
      <w:r>
        <w:rPr>
          <w:sz w:val="26"/>
          <w:szCs w:val="26"/>
          <w:rtl w:val="0"/>
        </w:rPr>
        <w:t>”</w:t>
      </w:r>
    </w:p>
    <w:p>
      <w:pPr>
        <w:pStyle w:val="Normalny"/>
      </w:pPr>
    </w:p>
    <w:p>
      <w:pPr>
        <w:pStyle w:val="Akapit z listą"/>
        <w:spacing w:after="0" w:line="360" w:lineRule="auto"/>
        <w:ind w:left="0" w:firstLine="0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de-DE"/>
        </w:rPr>
        <w:t>Cele og</w:t>
      </w:r>
      <w:r>
        <w:rPr>
          <w:rFonts w:ascii="Cambria" w:cs="Cambria" w:hAnsi="Cambria" w:eastAsia="Cambria"/>
          <w:b w:val="1"/>
          <w:bCs w:val="1"/>
          <w:rtl w:val="0"/>
          <w:lang w:val="es-ES_tradnl"/>
        </w:rPr>
        <w:t>ó</w:t>
      </w:r>
      <w:r>
        <w:rPr>
          <w:rFonts w:ascii="Cambria" w:cs="Cambria" w:hAnsi="Cambria" w:eastAsia="Cambria"/>
          <w:b w:val="1"/>
          <w:bCs w:val="1"/>
          <w:rtl w:val="0"/>
          <w:lang w:val="de-DE"/>
        </w:rPr>
        <w:t>lne:</w:t>
      </w:r>
    </w:p>
    <w:p>
      <w:pPr>
        <w:pStyle w:val="Zawartość tabeli"/>
        <w:widowControl w:val="1"/>
        <w:rPr>
          <w:sz w:val="28"/>
          <w:szCs w:val="28"/>
        </w:rPr>
      </w:pP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poznanie warto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 xml:space="preserve">ci </w:t>
      </w:r>
      <w:r>
        <w:rPr>
          <w:sz w:val="28"/>
          <w:szCs w:val="28"/>
          <w:rtl w:val="0"/>
        </w:rPr>
        <w:t>„</w:t>
      </w:r>
      <w:r>
        <w:rPr>
          <w:sz w:val="28"/>
          <w:szCs w:val="28"/>
          <w:rtl w:val="0"/>
        </w:rPr>
        <w:t>kreatywno</w:t>
      </w:r>
      <w:r>
        <w:rPr>
          <w:sz w:val="28"/>
          <w:szCs w:val="28"/>
          <w:rtl w:val="0"/>
        </w:rPr>
        <w:t>ść”</w:t>
      </w:r>
    </w:p>
    <w:p>
      <w:pPr>
        <w:pStyle w:val="Zawartość tabeli"/>
        <w:widowControl w:val="1"/>
        <w:rPr>
          <w:sz w:val="28"/>
          <w:szCs w:val="28"/>
        </w:rPr>
      </w:pPr>
      <w:r>
        <w:rPr>
          <w:sz w:val="28"/>
          <w:szCs w:val="28"/>
          <w:rtl w:val="0"/>
        </w:rPr>
        <w:t>-rozwijanie wyobra</w:t>
      </w:r>
      <w:r>
        <w:rPr>
          <w:sz w:val="28"/>
          <w:szCs w:val="28"/>
          <w:rtl w:val="0"/>
        </w:rPr>
        <w:t>ź</w:t>
      </w:r>
      <w:r>
        <w:rPr>
          <w:sz w:val="28"/>
          <w:szCs w:val="28"/>
          <w:rtl w:val="0"/>
        </w:rPr>
        <w:t>ni</w:t>
      </w:r>
    </w:p>
    <w:p>
      <w:pPr>
        <w:pStyle w:val="Zawartość tabeli"/>
        <w:widowControl w:val="1"/>
        <w:rPr>
          <w:sz w:val="28"/>
          <w:szCs w:val="28"/>
        </w:rPr>
      </w:pPr>
      <w:r>
        <w:rPr>
          <w:sz w:val="28"/>
          <w:szCs w:val="28"/>
          <w:rtl w:val="0"/>
        </w:rPr>
        <w:t>-wzmacnianie poczucia w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asnej warto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ci</w:t>
      </w:r>
    </w:p>
    <w:p>
      <w:pPr>
        <w:pStyle w:val="Zawartość tabeli"/>
        <w:widowControl w:val="1"/>
        <w:rPr>
          <w:sz w:val="28"/>
          <w:szCs w:val="28"/>
        </w:rPr>
      </w:pPr>
      <w:r>
        <w:rPr>
          <w:sz w:val="28"/>
          <w:szCs w:val="28"/>
          <w:rtl w:val="0"/>
        </w:rPr>
        <w:t>-poszerzanie wiedzy na temat zwierz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 xml:space="preserve">t domowych </w:t>
      </w:r>
    </w:p>
    <w:p>
      <w:pPr>
        <w:pStyle w:val="Zawartość tabeli"/>
        <w:widowControl w:val="1"/>
        <w:rPr>
          <w:sz w:val="28"/>
          <w:szCs w:val="28"/>
        </w:rPr>
      </w:pPr>
      <w:r>
        <w:rPr>
          <w:sz w:val="28"/>
          <w:szCs w:val="28"/>
          <w:rtl w:val="0"/>
        </w:rPr>
        <w:t>-rozwijanie umiej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tno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ci wypowiadania si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 xml:space="preserve">na zadany temat </w:t>
      </w:r>
    </w:p>
    <w:p>
      <w:pPr>
        <w:pStyle w:val="Zawartość tabeli"/>
        <w:widowControl w:val="1"/>
        <w:rPr>
          <w:sz w:val="28"/>
          <w:szCs w:val="28"/>
        </w:rPr>
      </w:pPr>
      <w:r>
        <w:rPr>
          <w:sz w:val="28"/>
          <w:szCs w:val="28"/>
          <w:rtl w:val="0"/>
        </w:rPr>
        <w:t>-rozwijanie pami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ci s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uchowej</w:t>
      </w:r>
    </w:p>
    <w:p>
      <w:pPr>
        <w:pStyle w:val="Zawartość tabeli"/>
        <w:widowControl w:val="1"/>
        <w:rPr>
          <w:sz w:val="28"/>
          <w:szCs w:val="28"/>
        </w:rPr>
      </w:pPr>
      <w:r>
        <w:rPr>
          <w:sz w:val="28"/>
          <w:szCs w:val="28"/>
          <w:rtl w:val="0"/>
        </w:rPr>
        <w:t>-budzenie empatii</w:t>
      </w:r>
    </w:p>
    <w:p>
      <w:pPr>
        <w:pStyle w:val="Zawartość tabeli"/>
        <w:widowControl w:val="1"/>
        <w:rPr>
          <w:sz w:val="28"/>
          <w:szCs w:val="28"/>
        </w:rPr>
      </w:pPr>
      <w:r>
        <w:rPr>
          <w:sz w:val="28"/>
          <w:szCs w:val="28"/>
          <w:rtl w:val="0"/>
        </w:rPr>
        <w:t>-poznanie psich zachowa</w:t>
      </w:r>
      <w:r>
        <w:rPr>
          <w:sz w:val="28"/>
          <w:szCs w:val="28"/>
          <w:rtl w:val="0"/>
        </w:rPr>
        <w:t xml:space="preserve">ń </w:t>
      </w:r>
      <w:r>
        <w:rPr>
          <w:sz w:val="28"/>
          <w:szCs w:val="28"/>
          <w:rtl w:val="0"/>
        </w:rPr>
        <w:t>i nawyk</w:t>
      </w:r>
      <w:r>
        <w:rPr>
          <w:sz w:val="28"/>
          <w:szCs w:val="28"/>
          <w:rtl w:val="0"/>
        </w:rPr>
        <w:t>ó</w:t>
      </w:r>
      <w:r>
        <w:rPr>
          <w:sz w:val="28"/>
          <w:szCs w:val="28"/>
          <w:rtl w:val="0"/>
        </w:rPr>
        <w:t>w oraz sposob</w:t>
      </w:r>
      <w:r>
        <w:rPr>
          <w:sz w:val="28"/>
          <w:szCs w:val="28"/>
          <w:rtl w:val="0"/>
        </w:rPr>
        <w:t>ó</w:t>
      </w:r>
      <w:r>
        <w:rPr>
          <w:sz w:val="28"/>
          <w:szCs w:val="28"/>
          <w:rtl w:val="0"/>
        </w:rPr>
        <w:t>w w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a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 xml:space="preserve">ciwej opieki nad psem </w:t>
      </w:r>
    </w:p>
    <w:p>
      <w:pPr>
        <w:pStyle w:val="Zawartość tabeli"/>
        <w:widowControl w:val="1"/>
        <w:rPr>
          <w:sz w:val="28"/>
          <w:szCs w:val="28"/>
        </w:rPr>
      </w:pPr>
      <w:r>
        <w:rPr>
          <w:sz w:val="28"/>
          <w:szCs w:val="28"/>
          <w:rtl w:val="0"/>
        </w:rPr>
        <w:t>-rozwijanie umiej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tno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ci liczenia w zakresie 1-4</w:t>
      </w:r>
    </w:p>
    <w:p>
      <w:pPr>
        <w:pStyle w:val="Zawartość tabeli"/>
        <w:widowControl w:val="1"/>
        <w:rPr>
          <w:sz w:val="28"/>
          <w:szCs w:val="28"/>
        </w:rPr>
      </w:pPr>
      <w:r>
        <w:rPr>
          <w:sz w:val="28"/>
          <w:szCs w:val="28"/>
          <w:rtl w:val="0"/>
        </w:rPr>
        <w:t>-poznanie wybranych wiadomo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ci na temat kolor</w:t>
      </w:r>
      <w:r>
        <w:rPr>
          <w:sz w:val="28"/>
          <w:szCs w:val="28"/>
          <w:rtl w:val="0"/>
        </w:rPr>
        <w:t>ó</w:t>
      </w:r>
      <w:r>
        <w:rPr>
          <w:sz w:val="28"/>
          <w:szCs w:val="28"/>
          <w:rtl w:val="0"/>
        </w:rPr>
        <w:t>w</w:t>
      </w:r>
    </w:p>
    <w:p>
      <w:pPr>
        <w:pStyle w:val="Zawartość tabeli"/>
        <w:widowControl w:val="1"/>
        <w:rPr>
          <w:sz w:val="28"/>
          <w:szCs w:val="28"/>
        </w:rPr>
      </w:pPr>
      <w:r>
        <w:rPr>
          <w:sz w:val="28"/>
          <w:szCs w:val="28"/>
          <w:rtl w:val="0"/>
        </w:rPr>
        <w:t>-kszta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cenie s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uchu muzycznego</w:t>
      </w:r>
    </w:p>
    <w:p>
      <w:pPr>
        <w:pStyle w:val="Zawartość tabeli"/>
        <w:widowControl w:val="1"/>
      </w:pPr>
      <w:r>
        <w:rPr>
          <w:sz w:val="28"/>
          <w:szCs w:val="28"/>
          <w:rtl w:val="0"/>
        </w:rPr>
        <w:t>-zach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canie do pomagania sobie nawzajem podczas wykonywania zada</w:t>
      </w:r>
      <w:r>
        <w:rPr>
          <w:sz w:val="28"/>
          <w:szCs w:val="28"/>
          <w:rtl w:val="0"/>
        </w:rPr>
        <w:t>ń</w:t>
      </w:r>
    </w:p>
    <w:sectPr>
      <w:headerReference w:type="default" r:id="rId5"/>
      <w:footerReference w:type="default" r:id="rId6"/>
      <w:pgSz w:w="12240" w:h="15840" w:orient="portrait"/>
      <w:pgMar w:top="709" w:right="1440" w:bottom="426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Zawartość tabeli">
    <w:name w:val="Zawartość tabeli"/>
    <w:next w:val="Zawartość tabeli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