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5F3" w:rsidRDefault="0031130D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0B8FDA1" wp14:editId="07777777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D15F3" w:rsidRDefault="00ED15F3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ED15F3" w:rsidRDefault="00311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ED15F3" w:rsidRDefault="00ED15F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ED15F3" w14:paraId="59B17595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E52AB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44456" w14:textId="77777777" w:rsidR="00ED15F3" w:rsidRDefault="0031130D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ED15F3" w14:paraId="3BE2BE90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5A2C4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CE4BE" w14:textId="77777777" w:rsidR="00ED15F3" w:rsidRDefault="0031130D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ED15F3" w14:paraId="187F708F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91BD7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B6788" w14:textId="77777777" w:rsidR="00ED15F3" w:rsidRDefault="0031130D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ED15F3" w14:paraId="3A315DD2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643C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</w:t>
            </w:r>
            <w:r>
              <w:rPr>
                <w:rFonts w:ascii="Times New Roman" w:hAnsi="Times New Roman"/>
              </w:rPr>
              <w:t>projektu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895F2" w14:textId="77777777" w:rsidR="00ED15F3" w:rsidRDefault="0031130D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ED15F3" w14:paraId="6FF318B2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1AB1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BD6C3" w14:textId="77777777" w:rsidR="00ED15F3" w:rsidRDefault="0031130D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ED15F3" w14:paraId="21AD030B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D3EB5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48823" w14:textId="77777777" w:rsidR="00ED15F3" w:rsidRDefault="0031130D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ED15F3" w14:paraId="6C6CB45F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FB010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ED15F3" w:rsidRDefault="6DA54E3A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22.9.2021</w:t>
            </w:r>
          </w:p>
        </w:tc>
      </w:tr>
      <w:tr w:rsidR="00ED15F3" w14:paraId="010826E4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5A35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  <w:r>
              <w:rPr>
                <w:rFonts w:ascii="Times New Roman" w:hAnsi="Times New Roman"/>
              </w:rPr>
              <w:t>stretnutia  pedagogického klubu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B5240EF" w:rsidR="00ED15F3" w:rsidRDefault="14276044">
            <w:pPr>
              <w:widowControl w:val="0"/>
              <w:tabs>
                <w:tab w:val="left" w:pos="4007"/>
              </w:tabs>
              <w:spacing w:after="0" w:line="240" w:lineRule="auto"/>
            </w:pPr>
            <w:r w:rsidRPr="008557B4">
              <w:rPr>
                <w:rFonts w:cs="Calibri"/>
              </w:rPr>
              <w:t>Súkromná stredná odborná škola – ELBA, Smetanova 2, Prešov</w:t>
            </w:r>
          </w:p>
        </w:tc>
      </w:tr>
      <w:tr w:rsidR="00ED15F3" w14:paraId="0EC5992C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9AA24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45B54CA3" w:rsidR="00ED15F3" w:rsidRDefault="2497CFFF">
            <w:pPr>
              <w:widowControl w:val="0"/>
              <w:tabs>
                <w:tab w:val="left" w:pos="4007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ED15F3" w14:paraId="58A64B86" w14:textId="77777777" w:rsidTr="008557B4"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ADED8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5B988A4C" w:rsidR="00ED15F3" w:rsidRDefault="6589B61F">
            <w:pPr>
              <w:widowControl w:val="0"/>
              <w:spacing w:after="0" w:line="240" w:lineRule="auto"/>
            </w:pPr>
            <w:r w:rsidRPr="008557B4">
              <w:rPr>
                <w:rFonts w:cs="Calibri"/>
              </w:rPr>
              <w:t>https://ssoselba.edupage.org/a/pedagogicky-klub-c-3</w:t>
            </w:r>
          </w:p>
          <w:p w14:paraId="72A3D3EC" w14:textId="77777777" w:rsidR="00ED15F3" w:rsidRDefault="00ED15F3">
            <w:pPr>
              <w:widowControl w:val="0"/>
              <w:spacing w:after="0" w:line="240" w:lineRule="auto"/>
            </w:pPr>
          </w:p>
        </w:tc>
      </w:tr>
    </w:tbl>
    <w:p w14:paraId="0D0B940D" w14:textId="77777777" w:rsidR="00ED15F3" w:rsidRDefault="00ED15F3">
      <w:pPr>
        <w:pStyle w:val="Odsekzoznamu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ED15F3" w14:paraId="262D9CDD" w14:textId="77777777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59F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0E27B00A" w14:textId="77777777" w:rsidR="00ED15F3" w:rsidRDefault="00ED15F3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C47BAE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na tému tvorby finančného plánu. Spoločne sme diskutovali o metódach vypracovania finančného plánu z pohľadu finančnej gramotnosti a odborného vzdelávania. Analyzovali sme tiež možné aplikác</w:t>
            </w:r>
            <w:r>
              <w:rPr>
                <w:rFonts w:ascii="Times New Roman" w:hAnsi="Times New Roman"/>
              </w:rPr>
              <w:t xml:space="preserve">ie matematickej logiky. Na záver stretnutia sme tvorili pedagogické odporúčanie. </w:t>
            </w:r>
          </w:p>
          <w:p w14:paraId="60061E4C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68644A1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finančný plán, aplikácia matematickej logiky, finančná a matematická gramotnosť.</w:t>
            </w:r>
          </w:p>
        </w:tc>
      </w:tr>
      <w:tr w:rsidR="00ED15F3" w14:paraId="2D3D368C" w14:textId="77777777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5D5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EAFD9C" w14:textId="77777777" w:rsidR="00ED15F3" w:rsidRDefault="00ED15F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84F710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4387B813" w14:textId="77777777" w:rsidR="00ED15F3" w:rsidRDefault="0031130D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 w14:paraId="6FED2917" w14:textId="77777777" w:rsidR="00ED15F3" w:rsidRDefault="0031130D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3352796" w14:textId="77777777" w:rsidR="00ED15F3" w:rsidRDefault="0031130D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00DB5D58" w14:textId="77777777" w:rsidR="00ED15F3" w:rsidRDefault="0031130D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 w14:paraId="4B94D5A5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6AF7C01F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vzdelávanie 4.0, rozvoj finančnej a matematickej gramotnosti, prepájanie teórie s praxou.</w:t>
            </w:r>
          </w:p>
          <w:p w14:paraId="6581C7A7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3DEEC669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B366D13" w14:textId="77777777" w:rsidR="00ED15F3" w:rsidRDefault="0031130D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– vzájomné učenie, analýza odborných zdrojov.</w:t>
            </w:r>
          </w:p>
          <w:p w14:paraId="6AFCCCCB" w14:textId="77777777" w:rsidR="00ED15F3" w:rsidRDefault="0031130D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 implementácia finančného plánu v odbornom vzdelávaní.</w:t>
            </w:r>
          </w:p>
          <w:p w14:paraId="596F755C" w14:textId="77777777" w:rsidR="00ED15F3" w:rsidRDefault="0031130D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metódou kolotoč.</w:t>
            </w:r>
          </w:p>
          <w:p w14:paraId="6E93D633" w14:textId="77777777" w:rsidR="00ED15F3" w:rsidRDefault="0031130D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Záver a tvorba pedagogického odporúčania. </w:t>
            </w:r>
          </w:p>
        </w:tc>
      </w:tr>
      <w:tr w:rsidR="00ED15F3" w14:paraId="0C9F6879" w14:textId="77777777">
        <w:trPr>
          <w:trHeight w:val="849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7A4D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3656B9AB" w14:textId="77777777" w:rsidR="00ED15F3" w:rsidRDefault="00ED15F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5FB0818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9759DE3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stretnutia sme si zhrnuli základné prvky tvorby finančného plánu:</w:t>
            </w:r>
          </w:p>
          <w:p w14:paraId="049F31CB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CA3A5FF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Štruktúra a </w:t>
            </w:r>
            <w:r>
              <w:rPr>
                <w:rFonts w:ascii="Times New Roman" w:hAnsi="Times New Roman"/>
                <w:b/>
                <w:bCs/>
              </w:rPr>
              <w:t>obsah finančného plánu</w:t>
            </w:r>
          </w:p>
          <w:p w14:paraId="21E8134A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Štruktúra, obsah a stupeň podrobnosti finančného plánu závisia najmä od veľkosti skupiny, predpokladanej vyrábanej produkcie, príslušnosti k odvetviu, a tiež od časového horizontu, na ktorý plán so žiakmi vypracovávame. Štruktúru a o</w:t>
            </w:r>
            <w:r>
              <w:rPr>
                <w:rFonts w:ascii="Times New Roman" w:hAnsi="Times New Roman"/>
                <w:bCs/>
              </w:rPr>
              <w:t xml:space="preserve">bsah finančného plánu si môžu žiaci v skupine vybrať sami, mali by však pritom sledovať minimálne tieto ciele: </w:t>
            </w:r>
          </w:p>
          <w:p w14:paraId="5F3E051A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zabezpečiť súvislosť s ostatnými čiastkovými plánmi ich fiktívnej firmy, </w:t>
            </w:r>
          </w:p>
          <w:p w14:paraId="234F8B3A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spojitosť v rámci jednotlivých častí fiktívnej firmy,</w:t>
            </w:r>
          </w:p>
          <w:p w14:paraId="53128261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8C130E1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Východiskom</w:t>
            </w:r>
            <w:r>
              <w:rPr>
                <w:rFonts w:ascii="Times New Roman" w:hAnsi="Times New Roman"/>
                <w:bCs/>
              </w:rPr>
              <w:t xml:space="preserve"> pri projektovaní systému finančného plánovania a jeho podstatnej stránky – štruktúry a obsahu – sú minimálne ciele a konkrétna charakteristika podniku (veľkosť, typ podniku, druh vyrábanej produkcie.</w:t>
            </w:r>
          </w:p>
          <w:p w14:paraId="62486C05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D7098AF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Plánovací kalendár</w:t>
            </w:r>
          </w:p>
          <w:p w14:paraId="775302A6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Plánovací kalendár je harmonogram a</w:t>
            </w:r>
            <w:r>
              <w:rPr>
                <w:rFonts w:ascii="Times New Roman" w:hAnsi="Times New Roman"/>
                <w:bCs/>
              </w:rPr>
              <w:t>ktivít plánovania, ide o usmernenie z hľadiska obsahu, časového priebehu a zodpovednosti vo vedení žiackeho projektu. Prínos plánovacieho kalendára spočíva v tom, že utvára podmienky na efektívny priebeh tvorby plánov, plánovanie sa už „neodkladá“, a zabez</w:t>
            </w:r>
            <w:r>
              <w:rPr>
                <w:rFonts w:ascii="Times New Roman" w:hAnsi="Times New Roman"/>
                <w:bCs/>
              </w:rPr>
              <w:t xml:space="preserve">pečuje aj včasné dokončenie čiastkových aktivít. V tomto prípade odporúčame </w:t>
            </w:r>
            <w:proofErr w:type="spellStart"/>
            <w:r>
              <w:rPr>
                <w:rFonts w:ascii="Times New Roman" w:hAnsi="Times New Roman"/>
                <w:bCs/>
              </w:rPr>
              <w:t>brainstormingové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metódy.</w:t>
            </w:r>
          </w:p>
          <w:p w14:paraId="4101652C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0727723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Postup tvorby finančného plánu</w:t>
            </w:r>
          </w:p>
          <w:p w14:paraId="05BA42B2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finančná analýza fiktívnej firmy (finančná analýza podniku tvorí východiska tvorby finančného plánu, resp. </w:t>
            </w:r>
            <w:proofErr w:type="spellStart"/>
            <w:r>
              <w:rPr>
                <w:rFonts w:ascii="Times New Roman" w:hAnsi="Times New Roman"/>
                <w:bCs/>
              </w:rPr>
              <w:t>predplánovaciu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e</w:t>
            </w:r>
            <w:r>
              <w:rPr>
                <w:rFonts w:ascii="Times New Roman" w:hAnsi="Times New Roman"/>
                <w:bCs/>
              </w:rPr>
              <w:t>tapu)</w:t>
            </w:r>
          </w:p>
          <w:p w14:paraId="4CFCE4FE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formulácia cieľov</w:t>
            </w:r>
          </w:p>
          <w:p w14:paraId="70947FA7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základná stratégia</w:t>
            </w:r>
          </w:p>
          <w:p w14:paraId="053D90FD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dlhodobý finančný plán</w:t>
            </w:r>
          </w:p>
          <w:p w14:paraId="59A557D5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krátkodobý finančný plán a rozpočty</w:t>
            </w:r>
          </w:p>
          <w:p w14:paraId="4718918E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operatívny finančný plán</w:t>
            </w:r>
          </w:p>
          <w:p w14:paraId="48478265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implementácia finančného plánu počas celého plánovaného obdobia</w:t>
            </w:r>
          </w:p>
          <w:p w14:paraId="6E63CF5E" w14:textId="77777777" w:rsidR="00ED15F3" w:rsidRDefault="0031130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4" behindDoc="0" locked="0" layoutInCell="1" allowOverlap="1" wp14:anchorId="181C4F06" wp14:editId="07777777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49530</wp:posOffset>
                  </wp:positionV>
                  <wp:extent cx="2260600" cy="3898900"/>
                  <wp:effectExtent l="0" t="0" r="0" b="0"/>
                  <wp:wrapSquare wrapText="bothSides"/>
                  <wp:docPr id="2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389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</w:rPr>
              <w:t>hodnotenie úrovne finančného plánu, hlásenia o realizácii plánu,</w:t>
            </w:r>
            <w:r>
              <w:rPr>
                <w:rFonts w:ascii="Times New Roman" w:hAnsi="Times New Roman"/>
                <w:bCs/>
              </w:rPr>
              <w:t xml:space="preserve"> úpravy a zmeny plánu</w:t>
            </w:r>
          </w:p>
          <w:p w14:paraId="4B99056E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6B1FCF8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tvorby na stretnutí sme na základe analýzy možných aplikácií matematickej logiky vytvorili nasledovný pracovný list pre rozvoj finančnej gramotnosti a vyššie spomenutých kompetencií:</w:t>
            </w:r>
          </w:p>
          <w:p w14:paraId="1299C43A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DDBEF00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461D779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CF2D8B6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FB78278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FC39945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562CB0E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4CE0A41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2EBF3C5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D98A12B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946DB82" w14:textId="77777777" w:rsidR="00ED15F3" w:rsidRDefault="00ED15F3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D818240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stratégií a plánovanie </w:t>
            </w:r>
            <w:r>
              <w:rPr>
                <w:rFonts w:ascii="Times New Roman" w:hAnsi="Times New Roman"/>
                <w:bCs/>
              </w:rPr>
              <w:t>je dôležitou kompetenciou, ktorú môžeme označiť ako prierezovú, nakoľko sa týka rôznych vzdelávacích oblastí a je možné ju zakomponovať do učebnej osnovy predmetov.</w:t>
            </w:r>
          </w:p>
          <w:p w14:paraId="1B9AA3D2" w14:textId="77777777" w:rsidR="00ED15F3" w:rsidRDefault="0031130D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k implementácii do pedagogického procesu.</w:t>
            </w:r>
          </w:p>
        </w:tc>
      </w:tr>
    </w:tbl>
    <w:p w14:paraId="5997CC1D" w14:textId="77777777" w:rsidR="00ED15F3" w:rsidRDefault="00ED15F3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ED15F3" w14:paraId="0CF2172C" w14:textId="77777777" w:rsidTr="008557B4"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3EC40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</w:t>
            </w:r>
            <w:r>
              <w:rPr>
                <w:rFonts w:ascii="Times New Roman" w:hAnsi="Times New Roman"/>
              </w:rPr>
              <w:t>ezvisko)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25324" w14:textId="77777777" w:rsidR="00ED15F3" w:rsidRDefault="0031130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Tatiana Šefčíková</w:t>
            </w:r>
          </w:p>
        </w:tc>
      </w:tr>
      <w:tr w:rsidR="00ED15F3" w14:paraId="379E7A39" w14:textId="77777777" w:rsidTr="008557B4"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36CBA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ED15F3" w:rsidRDefault="01D570A9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22.9.2021</w:t>
            </w:r>
          </w:p>
        </w:tc>
      </w:tr>
      <w:tr w:rsidR="00ED15F3" w14:paraId="1960D3EA" w14:textId="77777777" w:rsidTr="008557B4"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09F09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ED15F3" w:rsidRDefault="00ED15F3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ED15F3" w14:paraId="68EABA0A" w14:textId="77777777" w:rsidTr="008557B4"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0680A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E5DAB" w14:textId="77777777" w:rsidR="00ED15F3" w:rsidRDefault="0031130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MBA.</w:t>
            </w:r>
          </w:p>
        </w:tc>
      </w:tr>
      <w:tr w:rsidR="00ED15F3" w14:paraId="704EB403" w14:textId="77777777" w:rsidTr="008557B4"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83F9D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77777777" w:rsidR="00ED15F3" w:rsidRDefault="65F87EC9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22.9.2021</w:t>
            </w:r>
          </w:p>
        </w:tc>
      </w:tr>
      <w:tr w:rsidR="00ED15F3" w14:paraId="61AE73A6" w14:textId="77777777" w:rsidTr="008557B4"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1F22" w14:textId="77777777" w:rsidR="00ED15F3" w:rsidRDefault="0031130D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ED15F3" w:rsidRDefault="00ED15F3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08CE6F91" w14:textId="77777777" w:rsidR="00ED15F3" w:rsidRDefault="00ED15F3">
      <w:pPr>
        <w:tabs>
          <w:tab w:val="left" w:pos="1114"/>
        </w:tabs>
      </w:pPr>
    </w:p>
    <w:p w14:paraId="37A70669" w14:textId="77777777" w:rsidR="00ED15F3" w:rsidRDefault="0031130D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ED15F3" w:rsidRDefault="0031130D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1CDCEAD" w14:textId="77777777" w:rsidR="00ED15F3" w:rsidRDefault="00ED15F3">
      <w:pPr>
        <w:tabs>
          <w:tab w:val="left" w:pos="1114"/>
        </w:tabs>
      </w:pPr>
    </w:p>
    <w:p w14:paraId="273718DA" w14:textId="77777777" w:rsidR="00ED15F3" w:rsidRDefault="0031130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Pokyny k vyplneniu Správy o činnosti pedagogického </w:t>
      </w:r>
      <w:r>
        <w:rPr>
          <w:rFonts w:ascii="Times New Roman" w:hAnsi="Times New Roman"/>
          <w:b/>
          <w:sz w:val="28"/>
          <w:szCs w:val="28"/>
        </w:rPr>
        <w:t>klubu:</w:t>
      </w:r>
    </w:p>
    <w:p w14:paraId="19AD8B47" w14:textId="77777777" w:rsidR="00ED15F3" w:rsidRDefault="0031130D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stretnutia pedagogického klubu. </w:t>
      </w:r>
    </w:p>
    <w:p w14:paraId="6BB9E253" w14:textId="77777777" w:rsidR="00ED15F3" w:rsidRDefault="00ED15F3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5D276ACB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špecifický cieľ – uvedie sa v zmysle </w:t>
      </w:r>
      <w:r>
        <w:rPr>
          <w:rFonts w:ascii="Times New Roman" w:hAnsi="Times New Roman"/>
        </w:rPr>
        <w:t>zmluvy o poskytnutí nenávratného finančného príspevku (ďalej len "zmluva o NFP")</w:t>
      </w:r>
    </w:p>
    <w:p w14:paraId="6CF3A50F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Názov projektu -  uvedie sa úplný názov projektu podľa</w:t>
      </w:r>
      <w:r>
        <w:rPr>
          <w:rFonts w:ascii="Times New Roman" w:hAnsi="Times New Roman"/>
        </w:rPr>
        <w:t xml:space="preserve"> zmluvy NFP, nepoužíva sa skrátený názov projektu </w:t>
      </w:r>
    </w:p>
    <w:p w14:paraId="4FB18E46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14:paraId="243A154F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3CC8442A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</w:t>
      </w:r>
      <w:r>
        <w:rPr>
          <w:rFonts w:ascii="Times New Roman" w:hAnsi="Times New Roman"/>
        </w:rPr>
        <w:t xml:space="preserve"> sa aktuálny dátum stretnutia daného klubu učiteľov, ktorý je totožný s dátumom na prezenčnej listine</w:t>
      </w:r>
    </w:p>
    <w:p w14:paraId="4826FA81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</w:t>
      </w:r>
      <w:r>
        <w:rPr>
          <w:rFonts w:ascii="Times New Roman" w:hAnsi="Times New Roman"/>
        </w:rPr>
        <w:t>ine</w:t>
      </w:r>
    </w:p>
    <w:p w14:paraId="0F242EA4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73BB0425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Manažérske zhrnutie – </w:t>
      </w:r>
      <w:r>
        <w:rPr>
          <w:rFonts w:ascii="Times New Roman" w:hAnsi="Times New Roman"/>
        </w:rPr>
        <w:t>uvedú sa kľúčové slová a stručné zhrnutie stretnutia klubu</w:t>
      </w:r>
    </w:p>
    <w:p w14:paraId="1269C8E8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65B2107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EFD2891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7F2F972F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</w:t>
      </w:r>
      <w:r>
        <w:rPr>
          <w:rFonts w:ascii="Times New Roman" w:hAnsi="Times New Roman"/>
        </w:rPr>
        <w:t>y o činnosti</w:t>
      </w:r>
    </w:p>
    <w:p w14:paraId="07FD5ACC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3AF84773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</w:t>
      </w:r>
      <w:r>
        <w:rPr>
          <w:rFonts w:ascii="Times New Roman" w:hAnsi="Times New Roman"/>
        </w:rPr>
        <w:t>um schválenia správy o činnosti</w:t>
      </w:r>
    </w:p>
    <w:p w14:paraId="6E4AD78D" w14:textId="77777777" w:rsidR="00ED15F3" w:rsidRDefault="0031130D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14:paraId="23DE523C" w14:textId="77777777" w:rsidR="00ED15F3" w:rsidRDefault="00ED15F3">
      <w:pPr>
        <w:rPr>
          <w:rFonts w:ascii="Times New Roman" w:hAnsi="Times New Roman"/>
        </w:rPr>
      </w:pPr>
    </w:p>
    <w:p w14:paraId="52E56223" w14:textId="77777777" w:rsidR="00ED15F3" w:rsidRDefault="00ED15F3">
      <w:pPr>
        <w:rPr>
          <w:rFonts w:ascii="Times New Roman" w:hAnsi="Times New Roman"/>
        </w:rPr>
      </w:pPr>
    </w:p>
    <w:p w14:paraId="07547A01" w14:textId="77777777" w:rsidR="00ED15F3" w:rsidRDefault="00ED15F3">
      <w:pPr>
        <w:rPr>
          <w:rFonts w:ascii="Times New Roman" w:hAnsi="Times New Roman"/>
        </w:rPr>
      </w:pPr>
    </w:p>
    <w:p w14:paraId="5043CB0F" w14:textId="77777777" w:rsidR="00ED15F3" w:rsidRDefault="00ED15F3">
      <w:pPr>
        <w:rPr>
          <w:rFonts w:ascii="Times New Roman" w:hAnsi="Times New Roman"/>
        </w:rPr>
      </w:pPr>
    </w:p>
    <w:p w14:paraId="07459315" w14:textId="77777777" w:rsidR="00ED15F3" w:rsidRDefault="00ED15F3">
      <w:pPr>
        <w:rPr>
          <w:rFonts w:ascii="Times New Roman" w:hAnsi="Times New Roman"/>
        </w:rPr>
      </w:pPr>
    </w:p>
    <w:p w14:paraId="2876FCD2" w14:textId="77777777" w:rsidR="00ED15F3" w:rsidRDefault="008557B4">
      <w:r w:rsidRPr="008557B4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8557B4"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50B8619B" wp14:editId="008557B4">
            <wp:extent cx="5757547" cy="80454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7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8557B4" w14:paraId="686551FE" w14:textId="77777777" w:rsidTr="008557B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86F690" w14:textId="5FB33C82" w:rsidR="008557B4" w:rsidRDefault="008557B4" w:rsidP="008557B4">
            <w:r w:rsidRPr="008557B4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717BA9" w14:textId="0B15B64A" w:rsidR="008557B4" w:rsidRDefault="008557B4" w:rsidP="008557B4">
            <w:r w:rsidRPr="008557B4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8557B4" w14:paraId="2C45ECFF" w14:textId="77777777" w:rsidTr="008557B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228EA" w14:textId="6BB4A02F" w:rsidR="008557B4" w:rsidRDefault="008557B4" w:rsidP="008557B4">
            <w:r w:rsidRPr="008557B4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6FF41" w14:textId="04AFBE42" w:rsidR="008557B4" w:rsidRDefault="008557B4">
            <w:r w:rsidRPr="008557B4"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8557B4" w14:paraId="5F094336" w14:textId="77777777" w:rsidTr="008557B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E84DB" w14:textId="592BD560" w:rsidR="008557B4" w:rsidRDefault="008557B4" w:rsidP="008557B4">
            <w:r w:rsidRPr="008557B4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4C939" w14:textId="182739DA" w:rsidR="008557B4" w:rsidRDefault="008557B4">
            <w:r w:rsidRPr="008557B4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8557B4" w14:paraId="3DCCC09D" w14:textId="77777777" w:rsidTr="008557B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D43086" w14:textId="0568909D" w:rsidR="008557B4" w:rsidRDefault="008557B4" w:rsidP="008557B4">
            <w:r w:rsidRPr="008557B4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81F24F" w14:textId="47867372" w:rsidR="008557B4" w:rsidRDefault="008557B4">
            <w:r w:rsidRPr="008557B4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8557B4" w14:paraId="325071A1" w14:textId="77777777" w:rsidTr="008557B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C6F21" w14:textId="18FDBD81" w:rsidR="008557B4" w:rsidRDefault="008557B4" w:rsidP="008557B4">
            <w:r w:rsidRPr="008557B4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661302" w14:textId="7AD1FD30" w:rsidR="008557B4" w:rsidRDefault="008557B4">
            <w:r w:rsidRPr="008557B4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8557B4" w14:paraId="77CB52F0" w14:textId="77777777" w:rsidTr="008557B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A4662" w14:textId="0113D9AE" w:rsidR="008557B4" w:rsidRDefault="008557B4" w:rsidP="008557B4">
            <w:r w:rsidRPr="008557B4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9D577D" w14:textId="6258D0B3" w:rsidR="008557B4" w:rsidRDefault="008557B4">
            <w:r w:rsidRPr="008557B4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05711BD6" w14:textId="357D0800" w:rsidR="008557B4" w:rsidRDefault="008557B4">
            <w:r w:rsidRPr="008557B4"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73700C02" w14:textId="29D2F882" w:rsidR="00ED15F3" w:rsidRDefault="09A1AA34" w:rsidP="008557B4">
      <w:r w:rsidRPr="008557B4">
        <w:rPr>
          <w:rFonts w:cs="Calibri"/>
        </w:rPr>
        <w:t xml:space="preserve"> </w:t>
      </w:r>
    </w:p>
    <w:p w14:paraId="4A10F026" w14:textId="431512C2" w:rsidR="00ED15F3" w:rsidRDefault="09A1AA34" w:rsidP="008557B4">
      <w:pPr>
        <w:jc w:val="center"/>
      </w:pPr>
      <w:r w:rsidRPr="008557B4">
        <w:rPr>
          <w:rFonts w:ascii="Arial" w:eastAsia="Arial" w:hAnsi="Arial" w:cs="Arial"/>
          <w:b/>
          <w:bCs/>
          <w:sz w:val="24"/>
          <w:szCs w:val="24"/>
        </w:rPr>
        <w:t>PREZENČNÁ LISTINA</w:t>
      </w:r>
    </w:p>
    <w:p w14:paraId="0E3860C2" w14:textId="7843C093" w:rsidR="00ED15F3" w:rsidRDefault="09A1AA34" w:rsidP="008557B4">
      <w:r w:rsidRPr="008557B4">
        <w:rPr>
          <w:rFonts w:cs="Calibri"/>
        </w:rPr>
        <w:t xml:space="preserve">Miesto konania stretnutia: SSOŠ Elba, Smetanova 2, Prešov </w:t>
      </w:r>
    </w:p>
    <w:p w14:paraId="41DD4DDA" w14:textId="5EDA5974" w:rsidR="00ED15F3" w:rsidRDefault="09A1AA34" w:rsidP="008557B4">
      <w:r w:rsidRPr="008557B4">
        <w:rPr>
          <w:rFonts w:cs="Calibri"/>
        </w:rPr>
        <w:t xml:space="preserve">Dátum konania stretnutia: 22.6.2021 </w:t>
      </w:r>
    </w:p>
    <w:p w14:paraId="637805D2" w14:textId="5AB7B2C7" w:rsidR="00ED15F3" w:rsidRDefault="09A1AA34" w:rsidP="008557B4">
      <w:r w:rsidRPr="008557B4">
        <w:rPr>
          <w:rFonts w:cs="Calibri"/>
        </w:rPr>
        <w:t>Trvanie stretnutia: od 14.45.hod</w:t>
      </w:r>
      <w:r w:rsidRPr="008557B4">
        <w:rPr>
          <w:rFonts w:ascii="Times New Roman" w:eastAsia="Times New Roman" w:hAnsi="Times New Roman"/>
        </w:rPr>
        <w:t xml:space="preserve"> </w:t>
      </w:r>
      <w:r w:rsidRPr="008557B4">
        <w:rPr>
          <w:rFonts w:cs="Calibri"/>
        </w:rPr>
        <w:t>do17.45hod</w:t>
      </w:r>
      <w:r w:rsidRPr="008557B4">
        <w:rPr>
          <w:rFonts w:ascii="Times New Roman" w:eastAsia="Times New Roman" w:hAnsi="Times New Roman"/>
        </w:rPr>
        <w:t xml:space="preserve"> </w:t>
      </w:r>
      <w:r w:rsidRPr="008557B4">
        <w:rPr>
          <w:rFonts w:cs="Calibri"/>
        </w:rPr>
        <w:t xml:space="preserve"> </w:t>
      </w:r>
    </w:p>
    <w:p w14:paraId="3B7B4B86" w14:textId="77777777" w:rsidR="00ED15F3" w:rsidRDefault="00ED15F3"/>
    <w:p w14:paraId="0C6643F5" w14:textId="77777777" w:rsidR="00ED15F3" w:rsidRDefault="008557B4">
      <w:r>
        <w:t>Zoznam účastníkov/členov pedagogického klubu: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8557B4" w14:paraId="26F0CF92" w14:textId="77777777" w:rsidTr="008557B4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76D83" w14:textId="485D56D0" w:rsidR="008557B4" w:rsidRDefault="008557B4">
            <w:r w:rsidRPr="008557B4"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0AF8" w14:textId="0131D970" w:rsidR="008557B4" w:rsidRDefault="008557B4">
            <w:r w:rsidRPr="008557B4"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3C466" w14:textId="15B53387" w:rsidR="008557B4" w:rsidRDefault="008557B4">
            <w:r w:rsidRPr="008557B4"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72A24" w14:textId="024505AF" w:rsidR="008557B4" w:rsidRDefault="008557B4">
            <w:r w:rsidRPr="008557B4">
              <w:rPr>
                <w:rFonts w:cs="Calibri"/>
              </w:rPr>
              <w:t xml:space="preserve">Inštitúcia </w:t>
            </w:r>
          </w:p>
        </w:tc>
      </w:tr>
      <w:tr w:rsidR="008557B4" w14:paraId="2492C6FB" w14:textId="77777777" w:rsidTr="008557B4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4E638" w14:textId="1518DFCF" w:rsidR="008557B4" w:rsidRDefault="008557B4">
            <w:r w:rsidRPr="008557B4"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69026" w14:textId="090C2555" w:rsidR="008557B4" w:rsidRDefault="008557B4">
            <w:proofErr w:type="spellStart"/>
            <w:r w:rsidRPr="008557B4">
              <w:rPr>
                <w:rFonts w:cs="Calibri"/>
              </w:rPr>
              <w:t>Ing.Branislav</w:t>
            </w:r>
            <w:proofErr w:type="spellEnd"/>
            <w:r w:rsidRPr="008557B4">
              <w:rPr>
                <w:rFonts w:cs="Calibri"/>
              </w:rPr>
              <w:t xml:space="preserve"> </w:t>
            </w:r>
            <w:proofErr w:type="spellStart"/>
            <w:r w:rsidRPr="008557B4">
              <w:rPr>
                <w:rFonts w:cs="Calibri"/>
              </w:rPr>
              <w:t>Blicha</w:t>
            </w:r>
            <w:proofErr w:type="spellEnd"/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2CA3A" w14:textId="45ECDFA0" w:rsidR="008557B4" w:rsidRDefault="008557B4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F223B" w14:textId="70CEE4C3" w:rsidR="008557B4" w:rsidRDefault="008557B4">
            <w:r w:rsidRPr="008557B4">
              <w:rPr>
                <w:rFonts w:cs="Calibri"/>
              </w:rPr>
              <w:t xml:space="preserve">SSOŠ ELBA  </w:t>
            </w:r>
          </w:p>
        </w:tc>
      </w:tr>
      <w:tr w:rsidR="008557B4" w14:paraId="4B80FD94" w14:textId="77777777" w:rsidTr="008557B4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014A8" w14:textId="113AC4CB" w:rsidR="008557B4" w:rsidRDefault="008557B4">
            <w:r w:rsidRPr="008557B4"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DB5A6" w14:textId="051C167A" w:rsidR="008557B4" w:rsidRDefault="008557B4">
            <w:r w:rsidRPr="008557B4">
              <w:rPr>
                <w:rFonts w:cs="Calibri"/>
                <w:color w:val="323130"/>
              </w:rPr>
              <w:t xml:space="preserve">Ing. Marcela </w:t>
            </w:r>
            <w:proofErr w:type="spellStart"/>
            <w:r w:rsidRPr="008557B4">
              <w:rPr>
                <w:rFonts w:cs="Calibri"/>
                <w:color w:val="323130"/>
              </w:rPr>
              <w:t>Hadviždžáková</w:t>
            </w:r>
            <w:proofErr w:type="spellEnd"/>
            <w:r w:rsidRPr="008557B4">
              <w:rPr>
                <w:rFonts w:cs="Calibri"/>
                <w:color w:val="323130"/>
              </w:rPr>
              <w:t xml:space="preserve">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9441" w14:textId="371C31BF" w:rsidR="008557B4" w:rsidRDefault="008557B4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4470" w14:textId="2B33D42C" w:rsidR="008557B4" w:rsidRDefault="008557B4">
            <w:r w:rsidRPr="008557B4">
              <w:rPr>
                <w:rFonts w:cs="Calibri"/>
              </w:rPr>
              <w:t xml:space="preserve">SSOŠ ELBA </w:t>
            </w:r>
          </w:p>
        </w:tc>
      </w:tr>
      <w:tr w:rsidR="008557B4" w14:paraId="6DDA2A05" w14:textId="77777777" w:rsidTr="008557B4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98783" w14:textId="2F952606" w:rsidR="008557B4" w:rsidRDefault="008557B4">
            <w:r w:rsidRPr="008557B4"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04A5" w14:textId="24D7079A" w:rsidR="008557B4" w:rsidRDefault="008557B4">
            <w:proofErr w:type="spellStart"/>
            <w:r w:rsidRPr="008557B4">
              <w:rPr>
                <w:rFonts w:cs="Calibri"/>
              </w:rPr>
              <w:t>Mgr</w:t>
            </w:r>
            <w:proofErr w:type="spellEnd"/>
            <w:r w:rsidRPr="008557B4">
              <w:rPr>
                <w:rFonts w:cs="Calibri"/>
              </w:rPr>
              <w:t xml:space="preserve">, Viera </w:t>
            </w:r>
            <w:proofErr w:type="spellStart"/>
            <w:r w:rsidRPr="008557B4">
              <w:rPr>
                <w:rFonts w:cs="Calibri"/>
              </w:rPr>
              <w:t>Voľanská</w:t>
            </w:r>
            <w:proofErr w:type="spellEnd"/>
            <w:r w:rsidRPr="008557B4">
              <w:rPr>
                <w:rFonts w:cs="Calibri"/>
              </w:rPr>
              <w:t xml:space="preserve"> </w:t>
            </w:r>
            <w:proofErr w:type="spellStart"/>
            <w:r w:rsidRPr="008557B4">
              <w:rPr>
                <w:rFonts w:cs="Calibri"/>
              </w:rPr>
              <w:t>Huntejová</w:t>
            </w:r>
            <w:proofErr w:type="spellEnd"/>
            <w:r w:rsidRPr="008557B4">
              <w:rPr>
                <w:rFonts w:cs="Calibri"/>
              </w:rPr>
              <w:t xml:space="preserve">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007EB" w14:textId="49C243F5" w:rsidR="008557B4" w:rsidRDefault="008557B4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1004" w14:textId="357E99DD" w:rsidR="008557B4" w:rsidRDefault="008557B4">
            <w:r w:rsidRPr="008557B4">
              <w:rPr>
                <w:rFonts w:cs="Calibri"/>
              </w:rPr>
              <w:t xml:space="preserve">SSOŠ ELBA </w:t>
            </w:r>
          </w:p>
        </w:tc>
      </w:tr>
      <w:tr w:rsidR="008557B4" w14:paraId="45F03AC7" w14:textId="77777777" w:rsidTr="008557B4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DF845" w14:textId="26734595" w:rsidR="008557B4" w:rsidRDefault="008557B4">
            <w:r w:rsidRPr="008557B4"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A6F1" w14:textId="2DDA65BF" w:rsidR="008557B4" w:rsidRDefault="008557B4">
            <w:proofErr w:type="spellStart"/>
            <w:r w:rsidRPr="008557B4">
              <w:rPr>
                <w:rFonts w:cs="Calibri"/>
              </w:rPr>
              <w:t>Mgr.Karina</w:t>
            </w:r>
            <w:proofErr w:type="spellEnd"/>
            <w:r w:rsidRPr="008557B4">
              <w:rPr>
                <w:rFonts w:cs="Calibri"/>
              </w:rPr>
              <w:t xml:space="preserve">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EBC42" w14:textId="7E56E48D" w:rsidR="008557B4" w:rsidRDefault="008557B4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B2E8E" w14:textId="2B2A2A9D" w:rsidR="008557B4" w:rsidRDefault="008557B4">
            <w:r w:rsidRPr="008557B4">
              <w:rPr>
                <w:rFonts w:cs="Calibri"/>
              </w:rPr>
              <w:t xml:space="preserve">SSOŠ ELBA </w:t>
            </w:r>
          </w:p>
        </w:tc>
      </w:tr>
      <w:tr w:rsidR="008557B4" w14:paraId="78550AA1" w14:textId="77777777" w:rsidTr="008557B4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A89C" w14:textId="1C6EEDA7" w:rsidR="008557B4" w:rsidRDefault="008557B4">
            <w:r w:rsidRPr="008557B4"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4E8BD" w14:textId="0CE90C92" w:rsidR="008557B4" w:rsidRDefault="008557B4">
            <w:r w:rsidRPr="008557B4"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3AFFD" w14:textId="32840AB9" w:rsidR="008557B4" w:rsidRDefault="008557B4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8A208" w14:textId="4B0925E0" w:rsidR="008557B4" w:rsidRDefault="008557B4">
            <w:r w:rsidRPr="008557B4">
              <w:rPr>
                <w:rFonts w:cs="Calibri"/>
              </w:rPr>
              <w:t xml:space="preserve">SSOŠ ELBA </w:t>
            </w:r>
          </w:p>
        </w:tc>
      </w:tr>
      <w:tr w:rsidR="008557B4" w14:paraId="27A87534" w14:textId="77777777" w:rsidTr="008557B4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67A90" w14:textId="17437269" w:rsidR="008557B4" w:rsidRDefault="008557B4">
            <w:r w:rsidRPr="008557B4"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9E22A" w14:textId="36CD8044" w:rsidR="008557B4" w:rsidRDefault="008557B4">
            <w:r w:rsidRPr="008557B4">
              <w:rPr>
                <w:rFonts w:cs="Calibri"/>
              </w:rPr>
              <w:t xml:space="preserve">Ing. Tatiana </w:t>
            </w:r>
            <w:proofErr w:type="spellStart"/>
            <w:r w:rsidRPr="008557B4">
              <w:rPr>
                <w:rFonts w:cs="Calibri"/>
              </w:rPr>
              <w:t>Šefčiková</w:t>
            </w:r>
            <w:proofErr w:type="spellEnd"/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986DB" w14:textId="78FE0E34" w:rsidR="008557B4" w:rsidRDefault="008557B4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64371" w14:textId="433F178D" w:rsidR="008557B4" w:rsidRDefault="008557B4">
            <w:r w:rsidRPr="008557B4">
              <w:rPr>
                <w:rFonts w:cs="Calibri"/>
              </w:rPr>
              <w:t>SSOŠ ELBA</w:t>
            </w:r>
          </w:p>
        </w:tc>
      </w:tr>
    </w:tbl>
    <w:p w14:paraId="65FD6CBE" w14:textId="32F6C98E" w:rsidR="00ED15F3" w:rsidRDefault="00ED15F3" w:rsidP="008557B4">
      <w:pPr>
        <w:jc w:val="both"/>
        <w:rPr>
          <w:rFonts w:ascii="Arial" w:hAnsi="Arial" w:cs="Arial"/>
          <w:sz w:val="20"/>
          <w:szCs w:val="20"/>
        </w:rPr>
      </w:pPr>
    </w:p>
    <w:p w14:paraId="0BCEAE64" w14:textId="1FDDE16D" w:rsidR="00ED15F3" w:rsidRDefault="00ED15F3" w:rsidP="008557B4">
      <w:pPr>
        <w:jc w:val="both"/>
        <w:rPr>
          <w:rFonts w:ascii="Arial" w:hAnsi="Arial" w:cs="Arial"/>
          <w:sz w:val="20"/>
          <w:szCs w:val="20"/>
        </w:rPr>
      </w:pPr>
    </w:p>
    <w:p w14:paraId="7E04E719" w14:textId="2AEE7DE1" w:rsidR="00ED15F3" w:rsidRDefault="00ED15F3" w:rsidP="008557B4">
      <w:pPr>
        <w:jc w:val="both"/>
        <w:rPr>
          <w:rFonts w:ascii="Arial" w:hAnsi="Arial" w:cs="Arial"/>
          <w:sz w:val="20"/>
          <w:szCs w:val="20"/>
        </w:rPr>
      </w:pPr>
    </w:p>
    <w:p w14:paraId="2C8670FF" w14:textId="77777777" w:rsidR="00ED15F3" w:rsidRDefault="00ED15F3" w:rsidP="008557B4">
      <w:pPr>
        <w:jc w:val="both"/>
        <w:rPr>
          <w:rFonts w:ascii="Arial" w:hAnsi="Arial" w:cs="Arial"/>
          <w:sz w:val="20"/>
          <w:szCs w:val="20"/>
        </w:rPr>
      </w:pPr>
    </w:p>
    <w:p w14:paraId="484926F5" w14:textId="77777777" w:rsidR="00ED15F3" w:rsidRDefault="0031130D">
      <w:pPr>
        <w:jc w:val="both"/>
      </w:pPr>
      <w:r>
        <w:t>Meno prizvaných odborníkov/iných účastníkov, ktorí nie sú členmi pedagogického klubu  a podpis/y:</w:t>
      </w:r>
    </w:p>
    <w:p w14:paraId="526770CE" w14:textId="77777777" w:rsidR="00ED15F3" w:rsidRDefault="0031130D">
      <w: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ED15F3" w14:paraId="2A21B532" w14:textId="7777777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B200" w14:textId="77777777" w:rsidR="00ED15F3" w:rsidRDefault="0031130D">
            <w:pPr>
              <w:widowControl w:val="0"/>
            </w:pPr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0E09" w14:textId="77777777" w:rsidR="00ED15F3" w:rsidRDefault="0031130D">
            <w:pPr>
              <w:widowControl w:val="0"/>
            </w:pPr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6A2" w14:textId="77777777" w:rsidR="00ED15F3" w:rsidRDefault="0031130D">
            <w:pPr>
              <w:widowControl w:val="0"/>
            </w:pPr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778" w14:textId="77777777" w:rsidR="00ED15F3" w:rsidRDefault="0031130D">
            <w:pPr>
              <w:widowControl w:val="0"/>
            </w:pPr>
            <w:r>
              <w:t>Inštitúcia</w:t>
            </w:r>
          </w:p>
        </w:tc>
      </w:tr>
      <w:tr w:rsidR="00ED15F3" w14:paraId="7CBEED82" w14:textId="7777777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61F" w14:textId="77777777" w:rsidR="00ED15F3" w:rsidRDefault="00ED15F3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DC7" w14:textId="77777777" w:rsidR="00ED15F3" w:rsidRDefault="00ED15F3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8C4" w14:textId="77777777" w:rsidR="00ED15F3" w:rsidRDefault="00ED15F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9A1" w14:textId="77777777" w:rsidR="00ED15F3" w:rsidRDefault="00ED15F3">
            <w:pPr>
              <w:widowControl w:val="0"/>
            </w:pPr>
          </w:p>
        </w:tc>
      </w:tr>
      <w:tr w:rsidR="00ED15F3" w14:paraId="0C6C2CD5" w14:textId="7777777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8E4" w14:textId="77777777" w:rsidR="00ED15F3" w:rsidRDefault="00ED15F3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8E9" w14:textId="77777777" w:rsidR="00ED15F3" w:rsidRDefault="00ED15F3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8E76" w14:textId="77777777" w:rsidR="00ED15F3" w:rsidRDefault="00ED15F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63E" w14:textId="77777777" w:rsidR="00ED15F3" w:rsidRDefault="00ED15F3">
            <w:pPr>
              <w:widowControl w:val="0"/>
            </w:pPr>
          </w:p>
        </w:tc>
      </w:tr>
      <w:tr w:rsidR="00ED15F3" w14:paraId="44F69B9A" w14:textId="77777777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11E" w14:textId="77777777" w:rsidR="00ED15F3" w:rsidRDefault="00ED15F3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3C" w14:textId="77777777" w:rsidR="00ED15F3" w:rsidRDefault="00ED15F3">
            <w:pPr>
              <w:widowControl w:val="0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1D6" w14:textId="77777777" w:rsidR="00ED15F3" w:rsidRDefault="00ED15F3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151" w14:textId="77777777" w:rsidR="00ED15F3" w:rsidRDefault="00ED15F3">
            <w:pPr>
              <w:widowControl w:val="0"/>
            </w:pPr>
          </w:p>
        </w:tc>
      </w:tr>
    </w:tbl>
    <w:p w14:paraId="6F8BD81B" w14:textId="77777777" w:rsidR="00ED15F3" w:rsidRDefault="00ED15F3"/>
    <w:p w14:paraId="2613E9C1" w14:textId="77777777" w:rsidR="00ED15F3" w:rsidRDefault="00ED15F3"/>
    <w:p w14:paraId="1037B8A3" w14:textId="77777777" w:rsidR="00ED15F3" w:rsidRDefault="00ED15F3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ED15F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FC"/>
    <w:multiLevelType w:val="multilevel"/>
    <w:tmpl w:val="35845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ED228D"/>
    <w:multiLevelType w:val="multilevel"/>
    <w:tmpl w:val="5D5E38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093F82"/>
    <w:multiLevelType w:val="multilevel"/>
    <w:tmpl w:val="2E8045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DA1305"/>
    <w:multiLevelType w:val="multilevel"/>
    <w:tmpl w:val="C4EE76B0"/>
    <w:lvl w:ilvl="0">
      <w:start w:val="1"/>
      <w:numFmt w:val="bullet"/>
      <w:pStyle w:val="tl2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9A201F"/>
    <w:multiLevelType w:val="multilevel"/>
    <w:tmpl w:val="036E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21384"/>
    <w:multiLevelType w:val="multilevel"/>
    <w:tmpl w:val="AC0A9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FA6C76"/>
    <w:multiLevelType w:val="multilevel"/>
    <w:tmpl w:val="5B8EBF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4"/>
    <w:rsid w:val="0031130D"/>
    <w:rsid w:val="008557B4"/>
    <w:rsid w:val="00ED15F3"/>
    <w:rsid w:val="01D570A9"/>
    <w:rsid w:val="09A1AA34"/>
    <w:rsid w:val="106C52ED"/>
    <w:rsid w:val="14276044"/>
    <w:rsid w:val="1894239C"/>
    <w:rsid w:val="2497CFFF"/>
    <w:rsid w:val="2EC48614"/>
    <w:rsid w:val="32F5DD1B"/>
    <w:rsid w:val="541DD528"/>
    <w:rsid w:val="6257F6FF"/>
    <w:rsid w:val="6589B61F"/>
    <w:rsid w:val="65F87EC9"/>
    <w:rsid w:val="6DA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9E"/>
  <w15:docId w15:val="{46DB0883-2731-420A-8CC7-E823AAD9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63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qFormat/>
    <w:rsid w:val="00F63D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F63DF3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numPr>
        <w:numId w:val="5"/>
      </w:numPr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dc:description/>
  <cp:lastModifiedBy>Šefčíkova Tatiana</cp:lastModifiedBy>
  <cp:revision>2</cp:revision>
  <cp:lastPrinted>2020-05-28T09:14:00Z</cp:lastPrinted>
  <dcterms:created xsi:type="dcterms:W3CDTF">2021-09-21T13:00:00Z</dcterms:created>
  <dcterms:modified xsi:type="dcterms:W3CDTF">2021-09-21T13:00:00Z</dcterms:modified>
  <dc:language>en-US</dc:language>
</cp:coreProperties>
</file>