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55" w:rsidRPr="00870E49" w:rsidRDefault="002723B7" w:rsidP="005E58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0E49">
        <w:rPr>
          <w:rFonts w:ascii="Times New Roman" w:hAnsi="Times New Roman" w:cs="Times New Roman"/>
          <w:b/>
          <w:bCs/>
          <w:sz w:val="24"/>
          <w:szCs w:val="24"/>
        </w:rPr>
        <w:t xml:space="preserve">Hry </w:t>
      </w:r>
      <w:r w:rsidR="006B57E6" w:rsidRPr="00870E49">
        <w:rPr>
          <w:rFonts w:ascii="Times New Roman" w:hAnsi="Times New Roman" w:cs="Times New Roman"/>
          <w:b/>
          <w:bCs/>
          <w:sz w:val="24"/>
          <w:szCs w:val="24"/>
        </w:rPr>
        <w:t xml:space="preserve"> pre </w:t>
      </w:r>
      <w:proofErr w:type="spellStart"/>
      <w:r w:rsidR="006B57E6" w:rsidRPr="00870E49">
        <w:rPr>
          <w:rFonts w:ascii="Times New Roman" w:hAnsi="Times New Roman" w:cs="Times New Roman"/>
          <w:b/>
          <w:bCs/>
          <w:sz w:val="24"/>
          <w:szCs w:val="24"/>
        </w:rPr>
        <w:t>predškolákov</w:t>
      </w:r>
      <w:r w:rsidR="006B57E6" w:rsidRPr="00870E49">
        <w:rPr>
          <w:rFonts w:ascii="Times New Roman" w:hAnsi="Times New Roman" w:cs="Times New Roman"/>
          <w:sz w:val="24"/>
          <w:szCs w:val="24"/>
        </w:rPr>
        <w:t>:</w:t>
      </w:r>
      <w:r w:rsidRPr="00870E49">
        <w:rPr>
          <w:rFonts w:ascii="Times New Roman" w:hAnsi="Times New Roman" w:cs="Times New Roman"/>
          <w:sz w:val="24"/>
          <w:szCs w:val="24"/>
        </w:rPr>
        <w:t>Zdroj</w:t>
      </w:r>
      <w:proofErr w:type="spellEnd"/>
      <w:r w:rsidR="006B57E6" w:rsidRPr="00870E49">
        <w:rPr>
          <w:rFonts w:ascii="Times New Roman" w:hAnsi="Times New Roman" w:cs="Times New Roman"/>
          <w:sz w:val="24"/>
          <w:szCs w:val="24"/>
        </w:rPr>
        <w:t xml:space="preserve">: Centrum pedagogicko-psychologického poradenstva a prevencie Letná 44, 048 01 Rožňava Tel., fax: 058/488 70 60, e-mail: </w:t>
      </w:r>
      <w:proofErr w:type="spellStart"/>
      <w:r w:rsidR="006B57E6" w:rsidRPr="00870E49">
        <w:rPr>
          <w:rFonts w:ascii="Times New Roman" w:hAnsi="Times New Roman" w:cs="Times New Roman"/>
          <w:sz w:val="24"/>
          <w:szCs w:val="24"/>
        </w:rPr>
        <w:t>ppprv@stonline.sk</w:t>
      </w:r>
      <w:proofErr w:type="spellEnd"/>
      <w:r w:rsidR="006B57E6" w:rsidRPr="00870E49">
        <w:rPr>
          <w:rFonts w:ascii="Times New Roman" w:hAnsi="Times New Roman" w:cs="Times New Roman"/>
          <w:sz w:val="24"/>
          <w:szCs w:val="24"/>
        </w:rPr>
        <w:t xml:space="preserve">, web: </w:t>
      </w:r>
      <w:proofErr w:type="spellStart"/>
      <w:r w:rsidR="006B57E6" w:rsidRPr="00870E49">
        <w:rPr>
          <w:rFonts w:ascii="Times New Roman" w:hAnsi="Times New Roman" w:cs="Times New Roman"/>
          <w:sz w:val="24"/>
          <w:szCs w:val="24"/>
        </w:rPr>
        <w:t>www.cpppaprv.sk</w:t>
      </w:r>
      <w:proofErr w:type="spellEnd"/>
      <w:r w:rsidR="006B57E6" w:rsidRPr="00870E49">
        <w:rPr>
          <w:rFonts w:ascii="Times New Roman" w:hAnsi="Times New Roman" w:cs="Times New Roman"/>
          <w:sz w:val="24"/>
          <w:szCs w:val="24"/>
        </w:rPr>
        <w:t xml:space="preserve"> PRÍRUČKA PRE RODIČOV PREDŠKOLÁKA Projekt Psychologické a špeciálnopedagogické poradenstvo 2018</w:t>
      </w:r>
      <w:r w:rsidR="005F4BE1" w:rsidRPr="00870E49">
        <w:rPr>
          <w:rFonts w:ascii="Times New Roman" w:hAnsi="Times New Roman" w:cs="Times New Roman"/>
          <w:sz w:val="24"/>
          <w:szCs w:val="24"/>
        </w:rPr>
        <w:t>, uverejnené so súhlasom autorky publikácie</w:t>
      </w:r>
    </w:p>
    <w:p w:rsidR="00B87F0E" w:rsidRPr="00870E49" w:rsidRDefault="00B87F0E" w:rsidP="004E628F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b/>
          <w:bCs/>
          <w:sz w:val="24"/>
          <w:szCs w:val="24"/>
        </w:rPr>
        <w:t>Aktivity vhodné na stimuláciu zrakového vnímania:</w:t>
      </w:r>
    </w:p>
    <w:p w:rsidR="00B87F0E" w:rsidRPr="00870E49" w:rsidRDefault="00B87F0E" w:rsidP="004E628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triedenie drobných predmetov podľa určitého kritéria </w:t>
      </w:r>
      <w:r w:rsidR="003B109C" w:rsidRPr="00870E49">
        <w:rPr>
          <w:rFonts w:ascii="Times New Roman" w:hAnsi="Times New Roman" w:cs="Times New Roman"/>
          <w:sz w:val="24"/>
          <w:szCs w:val="24"/>
        </w:rPr>
        <w:t>:</w:t>
      </w:r>
      <w:r w:rsidRPr="00870E49">
        <w:rPr>
          <w:rFonts w:ascii="Times New Roman" w:hAnsi="Times New Roman" w:cs="Times New Roman"/>
          <w:sz w:val="24"/>
          <w:szCs w:val="24"/>
        </w:rPr>
        <w:t xml:space="preserve"> farby, veľkosti, tvaru či materiálu, </w:t>
      </w:r>
    </w:p>
    <w:p w:rsidR="00B87F0E" w:rsidRPr="00870E49" w:rsidRDefault="00B87F0E" w:rsidP="004E628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vkladanie predmetov rôznych tvarov do zodpovedajúcich otvorov, </w:t>
      </w:r>
    </w:p>
    <w:p w:rsidR="00B87F0E" w:rsidRPr="00870E49" w:rsidRDefault="00B87F0E" w:rsidP="004E628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skladanie rozstrihaných obrázkov (ako v prípade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puzzle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, začíname najskôr väčšími kúskami, postupne rozstrihané časti zmenšujeme), </w:t>
      </w:r>
    </w:p>
    <w:p w:rsidR="00B87F0E" w:rsidRPr="00870E49" w:rsidRDefault="00B87F0E" w:rsidP="004E628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používanie drobných skladačiek,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puzzle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, mozaík,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tangramov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, pracovné listy s bludiskom, </w:t>
      </w:r>
    </w:p>
    <w:p w:rsidR="00B87F0E" w:rsidRPr="00870E49" w:rsidRDefault="00B87F0E" w:rsidP="004E628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hra „Hľadáme, hľadáme....“ je zameraná na rozlišovanie predmetov v okolí - v miestnosti ukážete na všetky veci guľaté, drevené, červené a pod, na prechádzke vonku môžete hľadať oblečenie ľudí rovnakej farby, rovnaké stromy..., </w:t>
      </w:r>
    </w:p>
    <w:p w:rsidR="00B87F0E" w:rsidRPr="00870E49" w:rsidRDefault="00B87F0E" w:rsidP="004E628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obmenou hry je hra „V čom sme rovnakí a v čom sa líšime“ - dieťa hľadá a popisuje nielen podobnosti ale aj rozdiely, odlišnosti; môže porovnávať dva obrázky a hľadať odlišnosti a podobnosti, </w:t>
      </w:r>
    </w:p>
    <w:p w:rsidR="006B57E6" w:rsidRPr="00870E49" w:rsidRDefault="00B87F0E" w:rsidP="004E628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hra na zrakovú pamäť „Zraková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kimovka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“ – do vrecúška, tašky alebo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krabice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 uložíme 7-10 bežných predmetov (napr. hrebeň, kľúče, knihu, ceruzku a pod.). Deťom predmety vyložíme z tašky s inštrukciu, že sa ich majú naučiť, zapamätať si čo najviac</w:t>
      </w:r>
    </w:p>
    <w:p w:rsidR="000B099D" w:rsidRPr="00870E49" w:rsidRDefault="000B099D" w:rsidP="004E628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t>-</w:t>
      </w:r>
      <w:r w:rsidR="00A354D2" w:rsidRPr="00870E49">
        <w:rPr>
          <w:rFonts w:ascii="Times New Roman" w:hAnsi="Times New Roman" w:cs="Times New Roman"/>
          <w:sz w:val="24"/>
          <w:szCs w:val="24"/>
        </w:rPr>
        <w:t>„Čo sa zmenilo?“ Dieťa si dobre prezrie miestnosť, potom sa pošle za dve</w:t>
      </w:r>
      <w:r w:rsidRPr="00870E49">
        <w:rPr>
          <w:rFonts w:ascii="Times New Roman" w:hAnsi="Times New Roman" w:cs="Times New Roman"/>
          <w:sz w:val="24"/>
          <w:szCs w:val="24"/>
        </w:rPr>
        <w:t>r</w:t>
      </w:r>
      <w:r w:rsidR="00A354D2" w:rsidRPr="00870E49">
        <w:rPr>
          <w:rFonts w:ascii="Times New Roman" w:hAnsi="Times New Roman" w:cs="Times New Roman"/>
          <w:sz w:val="24"/>
          <w:szCs w:val="24"/>
        </w:rPr>
        <w:t>e alebo mu zakryjeme oči šatkou. Niečo v miestnosti zmeníme, schováme, pridáme. Po návrate aleb</w:t>
      </w:r>
      <w:r w:rsidRPr="00870E49">
        <w:rPr>
          <w:rFonts w:ascii="Times New Roman" w:hAnsi="Times New Roman" w:cs="Times New Roman"/>
          <w:sz w:val="24"/>
          <w:szCs w:val="24"/>
        </w:rPr>
        <w:t>o</w:t>
      </w:r>
      <w:r w:rsidR="00A354D2" w:rsidRPr="00870E49">
        <w:rPr>
          <w:rFonts w:ascii="Times New Roman" w:hAnsi="Times New Roman" w:cs="Times New Roman"/>
          <w:sz w:val="24"/>
          <w:szCs w:val="24"/>
        </w:rPr>
        <w:t xml:space="preserve"> odkrytí očí </w:t>
      </w:r>
      <w:proofErr w:type="spellStart"/>
      <w:r w:rsidR="00A354D2" w:rsidRPr="00870E49">
        <w:rPr>
          <w:rFonts w:ascii="Times New Roman" w:hAnsi="Times New Roman" w:cs="Times New Roman"/>
          <w:sz w:val="24"/>
          <w:szCs w:val="24"/>
        </w:rPr>
        <w:t>dieta</w:t>
      </w:r>
      <w:proofErr w:type="spellEnd"/>
      <w:r w:rsidR="00A354D2" w:rsidRPr="00870E49">
        <w:rPr>
          <w:rFonts w:ascii="Times New Roman" w:hAnsi="Times New Roman" w:cs="Times New Roman"/>
          <w:sz w:val="24"/>
          <w:szCs w:val="24"/>
        </w:rPr>
        <w:t xml:space="preserve"> hľadá zmenu. To isté hráme aj v prírode. Variant tejto hry je „Čo sa na mne zmenilo?“ Tieto hry cvičia tiež pozornosť a postreh.</w:t>
      </w:r>
    </w:p>
    <w:p w:rsidR="000B099D" w:rsidRPr="00870E49" w:rsidRDefault="00A354D2" w:rsidP="004E628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Hľadanie skrytého predmetu (napr. vázy), ktorý schováme na viditeľné, ale nenápadné miesto, </w:t>
      </w: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Vyhľadávanie a rozlišovanie predmetov podľa veľkosti, farby, tvaru. Do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krabice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 od topánok nasypeme gombíky – dieťa na dve kôpky rozdelí malé i veľké, potom vyhľadáva najmenší alebo najväčší gombík, potom ich triedi do skupiniek podľa farby, tvaru. Takto môžeme triediť aj geometrické tvary. Predmety môžeme rozdeliť aj podľa rôzneho materiálu</w:t>
      </w:r>
      <w:r w:rsidR="000B099D" w:rsidRPr="00870E49">
        <w:rPr>
          <w:rFonts w:ascii="Times New Roman" w:hAnsi="Times New Roman" w:cs="Times New Roman"/>
          <w:sz w:val="24"/>
          <w:szCs w:val="24"/>
        </w:rPr>
        <w:t>:</w:t>
      </w:r>
      <w:r w:rsidRPr="00870E49">
        <w:rPr>
          <w:rFonts w:ascii="Times New Roman" w:hAnsi="Times New Roman" w:cs="Times New Roman"/>
          <w:sz w:val="24"/>
          <w:szCs w:val="24"/>
        </w:rPr>
        <w:t xml:space="preserve"> drevené, plastové, kovové, látkové, </w:t>
      </w:r>
    </w:p>
    <w:p w:rsidR="00F6410B" w:rsidRPr="00870E49" w:rsidRDefault="00A354D2" w:rsidP="004E628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Skladanie obrázkov zo zápaliek alebo špajdlí. Skladáme jednoduché obrázky (domček, vláčik...). Môžeme postupovať podľa vzoru, podľa diktátu a samostatne, alebo vopred pripraviť obrázky, v ktorých bude jedna zápalka chýbať a dieťa ju bude mať za úlohu doplniť, </w:t>
      </w: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Vyhľadávanie dvojíc rovnakých obrázkov. Použijeme rôzne druhy hry „Pexeso“. Začíname s vyhľadávaním 3-6 dvojíc, postupne pridávame. Použiť môžeme aj kartovú hru „Čierny Peter“,</w:t>
      </w:r>
    </w:p>
    <w:p w:rsidR="00F6410B" w:rsidRPr="00870E49" w:rsidRDefault="006F3023" w:rsidP="004E628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Škrtanie rozdielnych prvkov na obrázku. Deti škrtajú prvok, ktorý sa do obrázku nehodí – prvky používame najskôr v rade, potom „rozhádzané“ na obrázku. Napr. v skupine psov odlíšime mačku, </w:t>
      </w:r>
    </w:p>
    <w:p w:rsidR="006F3023" w:rsidRPr="00870E49" w:rsidRDefault="006F3023" w:rsidP="004E628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Hľadanie rozdielov na zdanlivo rovnakých obrázkoch. Najprv jednoduchších, potom zložitejších. Vyhľadávanie, čo sa na obrázkoch zmenilo? Čo chýba? Čoho je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najviac?Čo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 je rovnaké/rozdielne?</w:t>
      </w:r>
    </w:p>
    <w:p w:rsidR="00E05C85" w:rsidRPr="00870E49" w:rsidRDefault="00E05C85" w:rsidP="004E628F">
      <w:pPr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b/>
          <w:bCs/>
          <w:sz w:val="24"/>
          <w:szCs w:val="24"/>
        </w:rPr>
        <w:lastRenderedPageBreak/>
        <w:t>2.Aktivity vhodné na stimuláciu sluchového vnímania:</w:t>
      </w:r>
    </w:p>
    <w:p w:rsidR="00E05C85" w:rsidRPr="00870E49" w:rsidRDefault="00E05C85" w:rsidP="004E628F">
      <w:pPr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poznávanie predmetov podľa zvuku (štrngotanie kľúčov, listovanie v knihe, klopkanie na dvere alebo na stôl, štrngotanie lyžičkou v pohári, štrngotanie drobnými korálikmi v pohári, prelievanie vody z jedného pohára do druhého, krčenie papiera, zvonenie malým zvončekom a pod.),</w:t>
      </w:r>
    </w:p>
    <w:p w:rsidR="00E05C85" w:rsidRPr="00870E49" w:rsidRDefault="00E05C85" w:rsidP="004E628F">
      <w:pPr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poznávanie zvukov prostredníctvom digitálnych technológii (deťom pustíme cez internet napr. zvuky prírodného charakteru – cval a dupot koňa, šum stromov vo vetre, zurčanie vody v potôčiku alebo hukot vody v rieke, bzukot včely, ďalej rôzne zvuky technického charakteru – zvuky rôznych dopravných prostriedkov – lietadla, pohybujúceho sa auta, autobusu, vlaku, príp. aj električky a trolejbusu; príp. zvonenie mobilu, ťukanie písmen do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SMS-ky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 a iné), </w:t>
      </w:r>
    </w:p>
    <w:p w:rsidR="005E5855" w:rsidRPr="00870E49" w:rsidRDefault="00E05C85" w:rsidP="004E628F">
      <w:pPr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poznávanie zvukov z prírody a prostredia – hlasy zvierat, zvuky v domácnosti, </w:t>
      </w: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poznávanie piesní podľa melódie, </w:t>
      </w: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rozlišovanie tónov rôznej výšky, </w:t>
      </w: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lokalizácia zvukov v priestore. V hre „Uhádni, odkiaľ ide takýto zvuk?“ dieťa rozlišujú zdroj a smer zvuku. Pomôcky: kľúče, zvonček, ceruzka a rôzne hračky a predmety. Dieťa má zatvorené oči alebo previazané oči šatkou. Postupne, po zadávaní jednotlivých zvukov háda, odkiaľ ide zvuk. Snaží sa tiež pomenovať, o aký zvuk ide (napr. zaklop</w:t>
      </w:r>
      <w:r w:rsidR="00D91C36" w:rsidRPr="00870E49">
        <w:rPr>
          <w:rFonts w:ascii="Times New Roman" w:hAnsi="Times New Roman" w:cs="Times New Roman"/>
          <w:sz w:val="24"/>
          <w:szCs w:val="24"/>
        </w:rPr>
        <w:t>anie na dvere a iné...)</w:t>
      </w:r>
    </w:p>
    <w:p w:rsidR="001C03B0" w:rsidRPr="00870E49" w:rsidRDefault="001C03B0" w:rsidP="004E628F">
      <w:pPr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t xml:space="preserve">-Povedz, koľkokrát som zatlieskal/a“? Dieťa postavíme chrbtom k nám a zatlieskame napr. dvakrát a na otázku „povedz, koľkokrát som zatlieskal/zatlieskala?“ dieťa určí počet tlesknutí. </w:t>
      </w:r>
    </w:p>
    <w:p w:rsidR="00782545" w:rsidRPr="00870E49" w:rsidRDefault="001C03B0" w:rsidP="004E628F">
      <w:pPr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Náročnejšou obmenou hry je, keď sa dieťa otočí k nám tvárou a na slová „zopakuj po mne rovnaké tlieskanie“ opakuje po nás rovnaké rytmické tlieskanie, napr. v rytme „tá – tá –ta – ta“ alebo „ta – tá – ta – ta“; „ta – ta – ta – tá“. Hru môžeme hrať aj tak, že zadávané rytmické figúry hráme na rytmických nástrojoch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Orffovho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 inštrumentára, napr. na ozvučných drievkach, na bubienku a deti nám ich na tom istom rytmickom nástroji aj opakujú. </w:t>
      </w:r>
    </w:p>
    <w:p w:rsidR="00782545" w:rsidRPr="00870E49" w:rsidRDefault="001C03B0" w:rsidP="004E628F">
      <w:pPr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Aktivity vhodné na stimuláciu sluchového rozlišovania zvukovo podobných slov. Dieťaťu hovoríme dvojice slov (napr. mačka – kačka, puk – tuk, kosa – rosa, tom – bom, Nina –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Lina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, mama - mama), dieťa má určiť, či ide o rovnaké slová alebo nie, </w:t>
      </w:r>
    </w:p>
    <w:p w:rsidR="001C03B0" w:rsidRPr="00870E49" w:rsidRDefault="001C03B0" w:rsidP="004E628F">
      <w:pPr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Aktivity vhodné na stimuláciu sluchovej pamäte. Dieťaťu hovoríme rad slov (označujúcich bežné predmety, napr. stolička, kôň, dvere), dieťa si má slová zapamätať a zopakovať. Postupne pridáme ďalšie slovo</w:t>
      </w:r>
    </w:p>
    <w:p w:rsidR="00FA4FE9" w:rsidRPr="00870E49" w:rsidRDefault="00641E26" w:rsidP="004E628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b/>
          <w:bCs/>
          <w:sz w:val="24"/>
          <w:szCs w:val="24"/>
        </w:rPr>
        <w:t>Aktivity vhodné na stimuláciu priestorovej orientácie:</w:t>
      </w:r>
    </w:p>
    <w:p w:rsidR="00FA4FE9" w:rsidRPr="00870E49" w:rsidRDefault="00641E26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Hra „Povedz, kam som položil/a...“ dieťa určuje polohu vecí a predmetov v miestnosti. Najprv vyzveme dieťa, aby sa dobre poobzeralo po miestnosti. Potom sa porozprávame o tom, že všetky veci majú svoje miesto. Uvedieme niekoľko príkladov, napr. knihy sú na poličke, stoličky pri stolíkoch, tabuľa na stene, bábika v kočiari a iné. Potom vezmeme jednu hračku alebo vec, ktorú dieťa vyberie a následne ju kladieme na rôzne miesta. Hneď ako túto hračku alebo vec niekde položíme, pýtame sa „povedz, kam som položil/a, napr. kocku a dieťa nám prostredníctvom predložiek miesta určia čo najpresnejšiu polohu, napr. na, vedľa, pod, nad, pri, hore, dole, medzi a iné. </w:t>
      </w:r>
    </w:p>
    <w:p w:rsidR="006337F5" w:rsidRPr="00870E49" w:rsidRDefault="00641E26" w:rsidP="004E628F">
      <w:pPr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lastRenderedPageBreak/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Variantom tejto hry je „Zatúlaná hračka alebo vec“ a úlohou dieťaťa je určiť umiestnenie predmetu v priestore vzhľadom na iný objekt. V príprave na hru, urobíme v izbe malé zmeny tak, že niektoré hračky a veci uložíme na neobvyklé miesto. Potom povieme deťom, že „niektoré hračky a veci sa nám v izbe zatúlali. Keď sa však dobre poobzeráme, tak ich nájdeme a upraceme ich na to miesto, kde väčšinou bývajú a kam patria. Keď dieťa zistí, ktorá hračka je na inom mieste, idú ju vrátiť na pôvodné miesto a svoju činnosť komentuje, napr. „Bábiku som dala do kočíka, knihu na poličku, vázu na stôl, stoličku som zasunula k stolu“ a iné. </w:t>
      </w:r>
    </w:p>
    <w:p w:rsidR="00FA4FE9" w:rsidRPr="00870E49" w:rsidRDefault="00641E26" w:rsidP="004E628F">
      <w:pPr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Podobne zameraná je hra a cvičenie „Postav sa, kam ti povieme“ na rozvíjanie priestorovej orientácie, v ktorej zadávame dieťaťu inštrukcie typu: „Postav sa vedľa stola, pred tabuľu, za stoličku, do stredu izby, do kúta a iné.“ Alebo urobíme z kociek dvor (príp. ho ohraničíme nejakou šnúrou a pod.) a zadávame dieťaťu inštrukcie typu: „Mačku postav vedľa psíka, okolo sliepky usporiadaj do kruhu malé kuriatka, teraz daj psíka do búdy, kohúta postav do kúta dvora“ a pod. Takto zamerané hry môžu byť rôzne motivované. </w:t>
      </w:r>
    </w:p>
    <w:p w:rsidR="0006078A" w:rsidRPr="00870E49" w:rsidRDefault="00641E26" w:rsidP="004E628F">
      <w:pPr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hra „Uhádni, čo je inakšie?“. Dieťaťu nakreslíme šesť jednoposchodových domov, pričom jeden z domov má určený počet okien a dverí. Sú to štyri okná (dve okná v prízemí a dve okná na poschodí) a jedny dvere uprostred. Ďalšie domy sú zobrazené tak, že chýba niektoré z okien, alebo dvere, úlohou dieťaťa je dokresliť obrázok, aby zodpovedal prvému, správne nakreslenému. Podobným spôsobom možno zhotoviť rôzne jednoduché pracovné listy s</w:t>
      </w:r>
      <w:r w:rsidR="000A04F7" w:rsidRPr="00870E49">
        <w:rPr>
          <w:rFonts w:ascii="Times New Roman" w:hAnsi="Times New Roman" w:cs="Times New Roman"/>
          <w:sz w:val="24"/>
          <w:szCs w:val="24"/>
        </w:rPr>
        <w:t> </w:t>
      </w:r>
      <w:r w:rsidRPr="00870E49">
        <w:rPr>
          <w:rFonts w:ascii="Times New Roman" w:hAnsi="Times New Roman" w:cs="Times New Roman"/>
          <w:sz w:val="24"/>
          <w:szCs w:val="24"/>
        </w:rPr>
        <w:t>dokresľovaním</w:t>
      </w:r>
      <w:r w:rsidR="000A04F7" w:rsidRPr="00870E49">
        <w:rPr>
          <w:rFonts w:ascii="Times New Roman" w:hAnsi="Times New Roman" w:cs="Times New Roman"/>
          <w:sz w:val="24"/>
          <w:szCs w:val="24"/>
        </w:rPr>
        <w:t>.</w:t>
      </w:r>
    </w:p>
    <w:p w:rsidR="006337F5" w:rsidRPr="00870E49" w:rsidRDefault="006337F5" w:rsidP="004E628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b/>
          <w:bCs/>
          <w:sz w:val="24"/>
          <w:szCs w:val="24"/>
        </w:rPr>
        <w:t>Aktivity vhodné na stimuláciu pamäte, pozornosti, myslenia:</w:t>
      </w:r>
    </w:p>
    <w:p w:rsidR="006337F5" w:rsidRPr="00870E49" w:rsidRDefault="006337F5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„Zaraďovanie hračiek podľa veľkosti“ . Dieťaťu predložíme 3-5-10 hračiek, ktoré zaradí do radu podľa veľkosti. Potom hračky zakryjeme a dieťa sa snaží vymenovať všetky hračky tak, ako išli po sebe. Alebo dieťaťu zaviažeme oči a necháme ho znova hračky zaraďovať podľa veľkosti podľa hmatu.</w:t>
      </w:r>
    </w:p>
    <w:p w:rsidR="006337F5" w:rsidRPr="00870E49" w:rsidRDefault="006337F5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„Čo sa zmenilo ?“. Rozložte na stôl (deku) rôzne veci. Dieťa pristúpi k stolu a prezerá si veci jednu minútu, potom sa obráti ku stolu chrbtom. Vy niektorú vec zo stola odstránite alebo ju položíte na iné miesto. Dieťa sa znova obráti k stolu a do jednej minúty má spoznať, čo sa na stole zmenilo. </w:t>
      </w:r>
    </w:p>
    <w:p w:rsidR="006337F5" w:rsidRPr="00870E49" w:rsidRDefault="006337F5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„Hľadáme protiklady“ malý – veľký, biely – čierny, svetlý – tmavý „Strom je veľký – kvietok je malý“. </w:t>
      </w: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„Rozoznávanie, čo je správne a čo nie“. Dieťaťu hovoríme pravdivé aj nepravdivé krátke vety a ono sa snaží určiť, čo je správne a čo je nesprávne. Napr.: „ Pomaranč je sladší než citrón“, „Auto je rýchlejšie ako bicykel“, „Mačka je menšia ako myš“.</w:t>
      </w:r>
    </w:p>
    <w:p w:rsidR="006337F5" w:rsidRPr="00870E49" w:rsidRDefault="006337F5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„Riešenie situácii“. Dieťaťu predkladáme rôzne situácie najprv na obrázkoch, potom slovne a pýtame sa ho, ako by sa správalo v určitej situácii, alebo čo by sa stalo, keby: „Čo by sa stalo, keby sme nepoliali kvety?“ „Čo urobíš, keď rozleješ čaj, alebo rozbiješ hrnček?“. Toto cvičenie ovplyvňuje aj rozvoj sociálnych zručností. </w:t>
      </w:r>
    </w:p>
    <w:p w:rsidR="006337F5" w:rsidRPr="00870E49" w:rsidRDefault="006337F5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lastRenderedPageBreak/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„Cvičenie analógie“. Hovoríme dieťaťu slová, ku ktorým ono vytvára vhodnú dvojicu podľa toho, čo ho napadne. Napr. les - huby, rieka - voda.... </w:t>
      </w:r>
    </w:p>
    <w:p w:rsidR="006337F5" w:rsidRPr="00870E49" w:rsidRDefault="006337F5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„Vyžeňte votrelca“. Zvolíme si 4-5 slov, ktoré majú nejakú spoločnú vlastnosť a pridáme slovo, ktoré im neparí – „votrelec“. Hráči musia „votrelca“ poznať a vyradiť. Napr. pes, mačka, sova, kameň, žirafa, ovca. </w:t>
      </w:r>
    </w:p>
    <w:p w:rsidR="002A3CD6" w:rsidRPr="00870E49" w:rsidRDefault="006337F5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„Na Marťana“. „Marťan“ priletí na našu planétu a všetkému sa čuduje – čo je to kvet, lopata, dom... Úlohou detí je „Marťanovi“ vec čo najlepšie popísať, aby pochopil, k čomu je (vzhľad, vlastnosti atď.)</w:t>
      </w:r>
    </w:p>
    <w:p w:rsidR="00433E51" w:rsidRPr="00870E49" w:rsidRDefault="00433E51" w:rsidP="004E628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b/>
          <w:bCs/>
          <w:sz w:val="24"/>
          <w:szCs w:val="24"/>
        </w:rPr>
        <w:t>Aktivity vhodné na stimuláciu matematických schopností:</w:t>
      </w:r>
    </w:p>
    <w:p w:rsidR="00433E51" w:rsidRPr="00870E49" w:rsidRDefault="00433E51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Dieťaťu dáme rad 10 farebných kociek. Podľa pokynov nám podáva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prvú-poslednú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>, tretiu kocku alebo nám určuje, koľká je v rade, napr. červená, modrá kocka.</w:t>
      </w:r>
    </w:p>
    <w:p w:rsidR="00433E51" w:rsidRPr="00870E49" w:rsidRDefault="00433E51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Nakreslíme na papier niekoľko kruhov (napr. 5), do prvého vložíme 5 gombíkov, do ďalších vždy o jeden menej než bolo v predchádzajúcom. Dieťa má doplniť zostávajúcimi gombíkmi správny počet gombíkov v krúžku. </w:t>
      </w:r>
    </w:p>
    <w:p w:rsidR="00433E51" w:rsidRPr="00870E49" w:rsidRDefault="00433E51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Dáme dieťaťu 3 listy papiera, na jeden z nich položíme 4 gombíky. Dieťa má za úlohu na prvý papier položiť menej gombíkov (1-3), na druhý viac (5). </w:t>
      </w:r>
    </w:p>
    <w:p w:rsidR="00433E51" w:rsidRPr="00870E49" w:rsidRDefault="00433E51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Postavíme sa s dieťaťom vedľa seba, niekoľkokrát zatlieskame, dieťa má urobiť toľko krokov, koľkokrát sme zatlieskali. </w:t>
      </w:r>
    </w:p>
    <w:p w:rsidR="00433E51" w:rsidRPr="00870E49" w:rsidRDefault="00433E51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„Doplň vynechané číslo“. Úlohou dieťaťa je najprv vyratúvať (vymenovať) čísla od jedna do desať. Súčasne s rátaním môže dieťa/deti tlieskať alebo klopať dlaňou do stola. Ak zvládlo dieťa jednoduché rátanie, má za úlohu pri počítaní vynechať vopred dohovorenú číslovku a namiesto nej tlesknúť alebo urobiť nejaký iný pohyb.</w:t>
      </w:r>
    </w:p>
    <w:p w:rsidR="00433E51" w:rsidRPr="00870E49" w:rsidRDefault="00433E51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Porovnávanie množstva pomocou grafického znázornenia: Nakreslíme pod seba niekoľko koliesok (10),vedľa potom niekoľko štvorčekov tak, aby dieťa jednotlivé dvojice mohlo spájať čiarami. Po spojení sa pýtame: „Ktorých obrázkov je viac?“ Pri nerovnakom množstve geometrických obrazcov potom zostanú nadpočetné nepárne obrazce a dieťa si názorne uvedomuje pojem množstva. </w:t>
      </w:r>
    </w:p>
    <w:p w:rsidR="001E2BE5" w:rsidRPr="00870E49" w:rsidRDefault="00433E51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Na voľný list papiera nakreslíme kolieska, štvorce, trojuholníky. Jeden z nich vždy vyplníme určitým počtom bodiek napr. štvorec dvoma, koliesko troma, trojuholník štyrmi. Dieťa potom ostatné voľné obrázky dopĺňa rovnakým počtom bodiek. </w:t>
      </w:r>
    </w:p>
    <w:p w:rsidR="001E2BE5" w:rsidRPr="00870E49" w:rsidRDefault="00433E51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Pokúšame sa navodiť základné počtové operácie pomocou názoru. „Keď máš 2 kocky (dieťaťu kocky najprv skutočne dáme), koľko budeš mať kociek, keď ti jednu pridáme?“(vezmeme). Použijeme 10 kociek. Ak dieťa pomocou kociek pochopí podstatu sčítania a odčítania, skúšame to isté, ale bez kociek. Dieťa sa pokúša kocky si predstavovať.</w:t>
      </w:r>
    </w:p>
    <w:p w:rsidR="00393F95" w:rsidRPr="00870E49" w:rsidRDefault="00393F95" w:rsidP="004E628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b/>
          <w:bCs/>
          <w:sz w:val="24"/>
          <w:szCs w:val="24"/>
        </w:rPr>
        <w:t>Aktivity vhodné na stimuláciu orientácie v čase:</w:t>
      </w:r>
    </w:p>
    <w:p w:rsidR="00393F95" w:rsidRPr="00870E49" w:rsidRDefault="00393F95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lastRenderedPageBreak/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priraďovanie činností obvyklých pre ráno, dopoludnie, popoludnie, obed, večer,</w:t>
      </w:r>
    </w:p>
    <w:p w:rsidR="00393F95" w:rsidRPr="00870E49" w:rsidRDefault="00393F95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zoraďovanie obrázkov podľa postupnosti deja, dieťa ukazuje, čo bolo skôr, neskôr/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pozdejšie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, naposledy (pracovný list č.13), </w:t>
      </w:r>
    </w:p>
    <w:p w:rsidR="00393F95" w:rsidRPr="00870E49" w:rsidRDefault="00393F95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orientácia v dňoch v týždni. Musíme rozlišovať medzi mechanickým vymenovaním dňoch v týždni a predstavou o plynutí jednotlivých dní. Predstavu o týždni môže vytvárať priraďovanie činností typických pre jednotlivé dni, napr. čo robíme v sobotu, v pondelok a pod.,</w:t>
      </w:r>
    </w:p>
    <w:p w:rsidR="00393F95" w:rsidRPr="00870E49" w:rsidRDefault="00393F95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priraďovanie činností obvyklých pre ročné obdobia, </w:t>
      </w:r>
    </w:p>
    <w:p w:rsidR="00CE6C92" w:rsidRPr="00870E49" w:rsidRDefault="00393F95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vytváranie pojmov dnes, včera, zajtra. Dieťa sa pýtame: „Čo si robil dnes? Čo budeš robiť zajtra? Aký deň si mal včera, čo si robil?“, </w:t>
      </w:r>
    </w:p>
    <w:p w:rsidR="00CE6C92" w:rsidRPr="00870E49" w:rsidRDefault="00393F95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rozprávanie o prežitých udalostiach, zapojenie dieťaťa do plánovania a prípravy činnosti, </w:t>
      </w: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rozprávanie príbehov, rozprávok podľa časovej postupnosti, dieťaťu je vhodné pomôcť ilustráciami k jednotlivým časovým úsekom rozprávky, </w:t>
      </w:r>
    </w:p>
    <w:p w:rsidR="00CE6C92" w:rsidRPr="00870E49" w:rsidRDefault="00393F95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pri sebaobsluhe vedieme dieťa k pomenovaniu jednotlivých postupných krokov a k uvedomeniu si následného kroku („A čo urobíš teraz?“), </w:t>
      </w:r>
    </w:p>
    <w:p w:rsidR="006337F5" w:rsidRPr="00870E49" w:rsidRDefault="00393F95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necháme dieťa pomáhať pri domácich prácach, podporujeme ho k uvedomeniu si ďalšieho kroku, k pomenovaniu pos</w:t>
      </w:r>
      <w:r w:rsidR="00CE6C92" w:rsidRPr="00870E49">
        <w:rPr>
          <w:rFonts w:ascii="Times New Roman" w:hAnsi="Times New Roman" w:cs="Times New Roman"/>
          <w:sz w:val="24"/>
          <w:szCs w:val="24"/>
        </w:rPr>
        <w:t>tupnosti činností</w:t>
      </w:r>
      <w:r w:rsidR="00DE0256" w:rsidRPr="00870E49">
        <w:rPr>
          <w:rFonts w:ascii="Times New Roman" w:hAnsi="Times New Roman" w:cs="Times New Roman"/>
          <w:sz w:val="24"/>
          <w:szCs w:val="24"/>
        </w:rPr>
        <w:t>.</w:t>
      </w:r>
    </w:p>
    <w:p w:rsidR="00A27A2B" w:rsidRPr="00870E49" w:rsidRDefault="00DE0256" w:rsidP="004E628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b/>
          <w:bCs/>
          <w:sz w:val="24"/>
          <w:szCs w:val="24"/>
        </w:rPr>
        <w:t>Aktivity, hry a cvičenia na rozvoj reči:</w:t>
      </w:r>
    </w:p>
    <w:p w:rsidR="00A27A2B" w:rsidRPr="00870E49" w:rsidRDefault="00DE0256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„Opakuj po mne“ na rytmizovanie – vytlieskanie slabík zadávame najprv dieťaťu alebo malej skupine detí dvojslabičné slová, napr. ma – ma,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 – ti,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 – do,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dre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 – vo,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bák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, ho – lub,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 – ba, tu –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 – to a iné. Rytmizovanie dvojslabičných slov spestríme postupne tak, že dieťaťu/deťom pomedzi dvojslabičné slová povieme aj jednoslabičné slovo ako „chyták“ na zistenie, či ho dieťa/deti správne vytlieskajú a nedajú sa pomýliť, napr. la – no,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, ťa –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, ry– ba, rak a hneď pokračujeme ďalej napr.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vúk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, vie –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, mrak, med – veď, so –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, strom a iné. Postupne deti rytmizujú aj trojslabičné slová, ktoré po nás aj slovne opakujú napr.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gáj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pu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ča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, u –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... a iné a neskôr aj štvorslabičné slová, napr.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 – vi –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rič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 – ma – rát –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ču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 – čo –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ried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 a iné. </w:t>
      </w:r>
    </w:p>
    <w:p w:rsidR="00606111" w:rsidRPr="00870E49" w:rsidRDefault="00DE0256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„Vymenujte zvieratá a živočíchy“ deti vymýšľajú slová – názvy zvierat a živočíchov (bez ohľadu na druh zvierat a živočíchov) a samy určia, na ktorú hlásku sa pomenovanie zvieraťa začína, napr. pes – „p“, opica – „o“, korytnačka – „k“, ovca – „o“, sliepka – „s“, hus – „h“, motýľ – „m“, žirafa – „ž“, zebra – „z", had – „h“, žaba – „ž“, kačka – „k“, veverička – „v“, zajac – „z“, slimák – „s“ a iné. Hru spestríme tak, že deti po vyslovení slova – názvu zvieraťa porozprávajú veľmi stručne nejaké informácie, ktoré majú o danom zvierati alebo živočíchovi, príp. aj aký zvuk zviera vydáva, alebo napodobnia ako sa pohybuje, napr. „pes má štyri nohy a chvost, breše hav-hav, rád skáče, behá, stráži </w:t>
      </w:r>
      <w:r w:rsidRPr="00870E49">
        <w:rPr>
          <w:rFonts w:ascii="Times New Roman" w:hAnsi="Times New Roman" w:cs="Times New Roman"/>
          <w:sz w:val="24"/>
          <w:szCs w:val="24"/>
        </w:rPr>
        <w:lastRenderedPageBreak/>
        <w:t xml:space="preserve">dom“; „opica skáče po stromoch, má rada banány“. Podobne môžeme vymýšľať slová aj ďalších kategórii (ovocie, zelenina a pod.). </w:t>
      </w:r>
    </w:p>
    <w:p w:rsidR="00DE0256" w:rsidRPr="00870E49" w:rsidRDefault="00DE0256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V hre „Vymýšľame vety“ je úlohou dieťaťa/detí vymyslieť podľa zadaných slov nejakú vetu. Deťom vysvetlíme, že sa zahráme hru na vymýšľanie viet a uvedieme príklad samotného vymýšľania. Napr. zo slov „vtáčik“ a „spievať“ môžeme vymyslieť vetu: „Vtáčik spieva.“ Postupne pomaly zadávame dvojice slov (pomôcť si môžeme aj s využitím obrázkového materiálu) najprv podstatné meno a sloveso, napr. „chlapec“, „kresliť“ a deti doplnia: „Chlapec kreslí“. Postupne hru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znáročníme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 tak, že deťom zadávame podstatné meno, prídavné meno a sloveso, napr. „dobrá“, „mama“, „variť“ a deti utvoria vetu: „Dob</w:t>
      </w:r>
      <w:r w:rsidR="00606111" w:rsidRPr="00870E49">
        <w:rPr>
          <w:rFonts w:ascii="Times New Roman" w:hAnsi="Times New Roman" w:cs="Times New Roman"/>
          <w:sz w:val="24"/>
          <w:szCs w:val="24"/>
        </w:rPr>
        <w:t>rá mama varí“</w:t>
      </w:r>
    </w:p>
    <w:p w:rsidR="00905D2C" w:rsidRPr="00870E49" w:rsidRDefault="00905D2C" w:rsidP="004E628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b/>
          <w:bCs/>
          <w:sz w:val="24"/>
          <w:szCs w:val="24"/>
        </w:rPr>
        <w:t>Aktivity vhodné na stimuláciu jemnej motoriky:</w:t>
      </w:r>
    </w:p>
    <w:p w:rsidR="00905D2C" w:rsidRPr="00870E49" w:rsidRDefault="00905D2C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Cieľom cvičení je rozvíjať jemné prstové svalstvo ruky a pohybovú schopnosť ruky, aby dieťa zvládlo písanie v škole. Pred každým cvičením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kresebného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 prejavu necháme dieťa uvoľniť ruku. Vo vzduchu si rukou skúša pohyb, ktorý potom bude kresliť, napr. pred „klbkami krúži“. </w:t>
      </w:r>
    </w:p>
    <w:p w:rsidR="00905D2C" w:rsidRPr="00870E49" w:rsidRDefault="00905D2C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Trénujeme zapínanie a rozopínanie gombíkov, zaväzovanie šnúrok, zapínanie zipsu. </w:t>
      </w:r>
    </w:p>
    <w:p w:rsidR="00905D2C" w:rsidRPr="00870E49" w:rsidRDefault="00905D2C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Vhodnými činnosťami sú: navliekanie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korálok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, gombíkov, namotávanie vlny, detské hry typu mozaiky, modelovanie z plastelíny alebo drôtu, kreslenie prstom do piesku, obliekanie bábik. </w:t>
      </w:r>
    </w:p>
    <w:p w:rsidR="00905D2C" w:rsidRPr="00870E49" w:rsidRDefault="00905D2C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Strihanie: vystrihovanie zložitejších obrazcov (predkreslený domček, kvet, strom, auto), predkreslených geometrických obrazcov, strihanie podľa nakreslených čiar. </w:t>
      </w:r>
    </w:p>
    <w:p w:rsidR="00905D2C" w:rsidRPr="00870E49" w:rsidRDefault="00905D2C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Vytrhávanie a skladanie papiera, krčenie papiera a vyrábanie guľôčok.. </w:t>
      </w:r>
    </w:p>
    <w:p w:rsidR="00905D2C" w:rsidRPr="00870E49" w:rsidRDefault="00905D2C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Lepenie - nalepiť na ďalší list papiera obrázok, ťahanie s uchopením šnúry, látky. </w:t>
      </w:r>
    </w:p>
    <w:p w:rsidR="00905D2C" w:rsidRPr="00870E49" w:rsidRDefault="00905D2C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Klásť drobné predmety na určité miesto; uchopovanie drobností a vkladanie ich napr. do fľaše, zovretie drobného predmetu v dlani, uchopovanie a odovzdávanie drobných predmetov z ruky do ruky, vkladanie drobných predmetov do otvorov. </w:t>
      </w:r>
    </w:p>
    <w:p w:rsidR="000F07C8" w:rsidRPr="00870E49" w:rsidRDefault="00905D2C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Stavanie z malých kociek a skladačiek,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puzzle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>, lego a iné stavebnice; práca s náradím– šraubovanie matiek, zatĺkanie, šraubovanie vrchnákov na fľaše;</w:t>
      </w:r>
    </w:p>
    <w:p w:rsidR="000F07C8" w:rsidRPr="00870E49" w:rsidRDefault="00905D2C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Vytrhávanky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“ - biely list papiera najprv dieťa „pomaľuje" ľubovoľnou farbou a potom vytrháva jabĺčka, listy stromov a pod. 15 </w:t>
      </w:r>
    </w:p>
    <w:p w:rsidR="000F07C8" w:rsidRPr="00870E49" w:rsidRDefault="00905D2C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Vystrihujeme strapce z papiera - dieťa strihá prúžky ľubovoľne široké. </w:t>
      </w:r>
    </w:p>
    <w:p w:rsidR="000F07C8" w:rsidRPr="00870E49" w:rsidRDefault="00905D2C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Podľa možnosti upevníme väčší kus papiera (môže byť i baliaci) na stenu alebo dvere a necháme dieťa uvoľnenou rukou čmárať po celej ploche (pohyb lopty, ktorá sa gúľa sem a tam). Najlepšia na písanie je krieda, hrubá tuha, neskôr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voskovka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, pastelka. </w:t>
      </w:r>
    </w:p>
    <w:p w:rsidR="000F07C8" w:rsidRPr="00870E49" w:rsidRDefault="00905D2C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lastRenderedPageBreak/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Odstrihovanie rohov z papiera - možno použiť i staré noviny. Dieťa odstrihuje jednotlivé rohy tak dlho, až papier rozstrihá na malé kúsky (papierový sneh). </w:t>
      </w:r>
    </w:p>
    <w:p w:rsidR="000F07C8" w:rsidRPr="00870E49" w:rsidRDefault="00905D2C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Posediačky cvičíme dotyky ceruzky na voľný list papiera - bodky (ako zobkanie kuriatka, sneženie ). </w:t>
      </w:r>
    </w:p>
    <w:p w:rsidR="000F07C8" w:rsidRPr="00870E49" w:rsidRDefault="00905D2C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Dieťa kreslí uvoľnenou rukou na voľný list papiera veľký kruh viackrát za sebou, (otáčanie kolies, namotávanie vlny ).</w:t>
      </w:r>
    </w:p>
    <w:p w:rsidR="000F07C8" w:rsidRPr="00870E49" w:rsidRDefault="00905D2C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Cvičenie priamych čiar písaných rôznym smerom bez pohybu papiera (postojačky) – na voľný list papiera nakreslíme niekoľko rôznofarebných bodov, dieťa ich potom priamymi čiarami spája. </w:t>
      </w: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Cvičenie priamych čiar písaných rovným smerom (posediačky). Predkreslíme dvojice rôznofarebných bodov tak, aby ich dieťa spájalo vodorovne, smerom zľava doprava (jazda auta, dosky). </w:t>
      </w:r>
    </w:p>
    <w:p w:rsidR="000F07C8" w:rsidRPr="00870E49" w:rsidRDefault="00905D2C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Cvičenie kresby dolného oblúka (let vtáka, hojdačka). Dieťa kreslí vždy zľava doprava na veľký papier. </w:t>
      </w:r>
    </w:p>
    <w:p w:rsidR="000F07C8" w:rsidRPr="00870E49" w:rsidRDefault="00905D2C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Cvičenie kresby horného oblúka opäť zľava doprava (hory a údolia, poskoky žaby). </w:t>
      </w:r>
    </w:p>
    <w:p w:rsidR="000F07C8" w:rsidRPr="00870E49" w:rsidRDefault="00905D2C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Dieťa vystrihne jednotlivé predkreslené geometrické obrazce: štvorec, trojuholník, kruh. Pokúsi sa z nich za pomoci rodiča nalepiť na ďalší list papiera obrázok - domček, vláčik, kvet. </w:t>
      </w:r>
    </w:p>
    <w:p w:rsidR="00606111" w:rsidRPr="00870E49" w:rsidRDefault="00905D2C" w:rsidP="004E62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sym w:font="Symbol" w:char="F0D8"/>
      </w:r>
      <w:r w:rsidRPr="00870E49">
        <w:rPr>
          <w:rFonts w:ascii="Times New Roman" w:hAnsi="Times New Roman" w:cs="Times New Roman"/>
          <w:sz w:val="24"/>
          <w:szCs w:val="24"/>
        </w:rPr>
        <w:t xml:space="preserve"> Kreslenie vlnoviek zľava d</w:t>
      </w:r>
      <w:r w:rsidR="00A56B1C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0F07C8" w:rsidRPr="00870E49">
        <w:rPr>
          <w:rFonts w:ascii="Times New Roman" w:hAnsi="Times New Roman" w:cs="Times New Roman"/>
          <w:sz w:val="24"/>
          <w:szCs w:val="24"/>
        </w:rPr>
        <w:t>prava</w:t>
      </w:r>
      <w:proofErr w:type="spellEnd"/>
    </w:p>
    <w:p w:rsidR="000F07C8" w:rsidRPr="00870E49" w:rsidRDefault="000F07C8" w:rsidP="004E62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07C8" w:rsidRPr="00870E49" w:rsidSect="0016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ED2"/>
    <w:multiLevelType w:val="multilevel"/>
    <w:tmpl w:val="47923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C884A9B"/>
    <w:multiLevelType w:val="multilevel"/>
    <w:tmpl w:val="B25C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4513E"/>
    <w:multiLevelType w:val="multilevel"/>
    <w:tmpl w:val="082E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35236"/>
    <w:multiLevelType w:val="hybridMultilevel"/>
    <w:tmpl w:val="25408220"/>
    <w:lvl w:ilvl="0" w:tplc="5A44475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01A54"/>
    <w:multiLevelType w:val="hybridMultilevel"/>
    <w:tmpl w:val="3BF0DB5E"/>
    <w:lvl w:ilvl="0" w:tplc="FA121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64251"/>
    <w:multiLevelType w:val="hybridMultilevel"/>
    <w:tmpl w:val="4E568D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6078A"/>
    <w:rsid w:val="0003012C"/>
    <w:rsid w:val="0003734D"/>
    <w:rsid w:val="0006078A"/>
    <w:rsid w:val="000A04F7"/>
    <w:rsid w:val="000B099D"/>
    <w:rsid w:val="000B126A"/>
    <w:rsid w:val="000B1BCC"/>
    <w:rsid w:val="000C6280"/>
    <w:rsid w:val="000E4A85"/>
    <w:rsid w:val="000F07C8"/>
    <w:rsid w:val="000F6CF5"/>
    <w:rsid w:val="0011391E"/>
    <w:rsid w:val="001400B6"/>
    <w:rsid w:val="00147D26"/>
    <w:rsid w:val="00163BF1"/>
    <w:rsid w:val="00180335"/>
    <w:rsid w:val="001B2B31"/>
    <w:rsid w:val="001B56DB"/>
    <w:rsid w:val="001C03B0"/>
    <w:rsid w:val="001E2BE5"/>
    <w:rsid w:val="0020226D"/>
    <w:rsid w:val="002074C0"/>
    <w:rsid w:val="00221D2A"/>
    <w:rsid w:val="00231A81"/>
    <w:rsid w:val="0024272F"/>
    <w:rsid w:val="002723B7"/>
    <w:rsid w:val="00287884"/>
    <w:rsid w:val="002A3CD6"/>
    <w:rsid w:val="002A3F66"/>
    <w:rsid w:val="002A5003"/>
    <w:rsid w:val="002B1D92"/>
    <w:rsid w:val="002B6174"/>
    <w:rsid w:val="002D5D56"/>
    <w:rsid w:val="002D6924"/>
    <w:rsid w:val="002F0770"/>
    <w:rsid w:val="00321C69"/>
    <w:rsid w:val="003322A3"/>
    <w:rsid w:val="00365340"/>
    <w:rsid w:val="00367409"/>
    <w:rsid w:val="00393F95"/>
    <w:rsid w:val="00395776"/>
    <w:rsid w:val="003B109C"/>
    <w:rsid w:val="003D6A36"/>
    <w:rsid w:val="00433E51"/>
    <w:rsid w:val="00434C14"/>
    <w:rsid w:val="004620E7"/>
    <w:rsid w:val="00476CD0"/>
    <w:rsid w:val="004A7270"/>
    <w:rsid w:val="004B2D74"/>
    <w:rsid w:val="004C74D3"/>
    <w:rsid w:val="004E628F"/>
    <w:rsid w:val="004F0396"/>
    <w:rsid w:val="004F2915"/>
    <w:rsid w:val="004F748B"/>
    <w:rsid w:val="00563613"/>
    <w:rsid w:val="005841E4"/>
    <w:rsid w:val="00590C45"/>
    <w:rsid w:val="00596C95"/>
    <w:rsid w:val="005D22D2"/>
    <w:rsid w:val="005E5855"/>
    <w:rsid w:val="005F4BE1"/>
    <w:rsid w:val="005F749F"/>
    <w:rsid w:val="00603428"/>
    <w:rsid w:val="00606111"/>
    <w:rsid w:val="006337F5"/>
    <w:rsid w:val="00641E26"/>
    <w:rsid w:val="00657B93"/>
    <w:rsid w:val="006B57E6"/>
    <w:rsid w:val="006F2205"/>
    <w:rsid w:val="006F3023"/>
    <w:rsid w:val="006F38E0"/>
    <w:rsid w:val="00704955"/>
    <w:rsid w:val="007402D1"/>
    <w:rsid w:val="00740C52"/>
    <w:rsid w:val="00751715"/>
    <w:rsid w:val="007622E0"/>
    <w:rsid w:val="00762CA8"/>
    <w:rsid w:val="00782545"/>
    <w:rsid w:val="007C05B5"/>
    <w:rsid w:val="007E7097"/>
    <w:rsid w:val="007F2F60"/>
    <w:rsid w:val="00852BD9"/>
    <w:rsid w:val="00870DCE"/>
    <w:rsid w:val="00870E49"/>
    <w:rsid w:val="0089721A"/>
    <w:rsid w:val="008B6680"/>
    <w:rsid w:val="008B7C6F"/>
    <w:rsid w:val="008C061B"/>
    <w:rsid w:val="008E446A"/>
    <w:rsid w:val="008E4502"/>
    <w:rsid w:val="008F0922"/>
    <w:rsid w:val="00905D2C"/>
    <w:rsid w:val="0092557A"/>
    <w:rsid w:val="009465C7"/>
    <w:rsid w:val="00963198"/>
    <w:rsid w:val="00993691"/>
    <w:rsid w:val="00997152"/>
    <w:rsid w:val="009C272F"/>
    <w:rsid w:val="00A27A2B"/>
    <w:rsid w:val="00A341C1"/>
    <w:rsid w:val="00A35127"/>
    <w:rsid w:val="00A354D2"/>
    <w:rsid w:val="00A523F1"/>
    <w:rsid w:val="00A56B1C"/>
    <w:rsid w:val="00A849F1"/>
    <w:rsid w:val="00A92F8F"/>
    <w:rsid w:val="00AD72EF"/>
    <w:rsid w:val="00AF3A1C"/>
    <w:rsid w:val="00B5618B"/>
    <w:rsid w:val="00B87F0E"/>
    <w:rsid w:val="00BC76A7"/>
    <w:rsid w:val="00C62D5E"/>
    <w:rsid w:val="00C84DB1"/>
    <w:rsid w:val="00C8675D"/>
    <w:rsid w:val="00CB0C4F"/>
    <w:rsid w:val="00CC1E29"/>
    <w:rsid w:val="00CE6C92"/>
    <w:rsid w:val="00D17827"/>
    <w:rsid w:val="00D91C36"/>
    <w:rsid w:val="00D9607F"/>
    <w:rsid w:val="00DA40C6"/>
    <w:rsid w:val="00DB39AF"/>
    <w:rsid w:val="00DB64C7"/>
    <w:rsid w:val="00DC18E5"/>
    <w:rsid w:val="00DC259B"/>
    <w:rsid w:val="00DD58D3"/>
    <w:rsid w:val="00DE0256"/>
    <w:rsid w:val="00E05C85"/>
    <w:rsid w:val="00E52186"/>
    <w:rsid w:val="00EA0855"/>
    <w:rsid w:val="00EB3AFF"/>
    <w:rsid w:val="00EF22AA"/>
    <w:rsid w:val="00F07361"/>
    <w:rsid w:val="00F1484F"/>
    <w:rsid w:val="00F24621"/>
    <w:rsid w:val="00F47F5D"/>
    <w:rsid w:val="00F62909"/>
    <w:rsid w:val="00F6410B"/>
    <w:rsid w:val="00FA4EF5"/>
    <w:rsid w:val="00FA4FE9"/>
    <w:rsid w:val="00FA79FF"/>
    <w:rsid w:val="00FB60DE"/>
    <w:rsid w:val="00FE15AA"/>
    <w:rsid w:val="00FE2C9F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5855"/>
    <w:pPr>
      <w:spacing w:after="200" w:line="276" w:lineRule="auto"/>
    </w:pPr>
  </w:style>
  <w:style w:type="paragraph" w:styleId="Nadpis2">
    <w:name w:val="heading 2"/>
    <w:basedOn w:val="Normlny"/>
    <w:link w:val="Nadpis2Char"/>
    <w:uiPriority w:val="9"/>
    <w:qFormat/>
    <w:rsid w:val="00060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6078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6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6078A"/>
    <w:rPr>
      <w:b/>
      <w:bCs/>
    </w:rPr>
  </w:style>
  <w:style w:type="paragraph" w:styleId="Odsekzoznamu">
    <w:name w:val="List Paragraph"/>
    <w:basedOn w:val="Normlny"/>
    <w:uiPriority w:val="34"/>
    <w:qFormat/>
    <w:rsid w:val="00D17827"/>
    <w:pPr>
      <w:spacing w:after="160" w:line="259" w:lineRule="auto"/>
      <w:ind w:left="720"/>
      <w:contextualSpacing/>
    </w:pPr>
  </w:style>
  <w:style w:type="paragraph" w:styleId="Bezriadkovania">
    <w:name w:val="No Spacing"/>
    <w:uiPriority w:val="1"/>
    <w:qFormat/>
    <w:rsid w:val="000B1B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1493">
              <w:marLeft w:val="0"/>
              <w:marRight w:val="0"/>
              <w:marTop w:val="0"/>
              <w:marBottom w:val="0"/>
              <w:divBdr>
                <w:top w:val="dashed" w:sz="6" w:space="8" w:color="E5E5E5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8202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018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4630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4328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987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27774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5936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299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23230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2171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319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241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6464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017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0551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6528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386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96860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725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200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57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700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7759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972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209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55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7826">
          <w:marLeft w:val="0"/>
          <w:marRight w:val="0"/>
          <w:marTop w:val="0"/>
          <w:marBottom w:val="0"/>
          <w:divBdr>
            <w:top w:val="dashed" w:sz="6" w:space="8" w:color="E5E5E5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7871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7276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93203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6593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0414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8646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6679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8907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881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2862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4945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9268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4995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5160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7862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5747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5817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87147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7099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843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85760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8229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6585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46673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7230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7940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8693">
              <w:marLeft w:val="0"/>
              <w:marRight w:val="0"/>
              <w:marTop w:val="0"/>
              <w:marBottom w:val="0"/>
              <w:divBdr>
                <w:top w:val="dashed" w:sz="6" w:space="8" w:color="E5E5E5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6666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860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6890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5598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194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16559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9032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3077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06979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4717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438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17867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3917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755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21774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4383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116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53219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4866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6372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30640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0598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589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4565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9911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964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09285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3779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269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8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99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02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27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668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207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7500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7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 Kopalova</dc:creator>
  <cp:lastModifiedBy>Jožko</cp:lastModifiedBy>
  <cp:revision>2</cp:revision>
  <dcterms:created xsi:type="dcterms:W3CDTF">2021-02-03T13:54:00Z</dcterms:created>
  <dcterms:modified xsi:type="dcterms:W3CDTF">2021-02-03T13:54:00Z</dcterms:modified>
</cp:coreProperties>
</file>