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FE60B4" w:rsidRPr="001E2558" w14:paraId="6FFB499D" w14:textId="77777777" w:rsidTr="00303432">
        <w:trPr>
          <w:trHeight w:val="422"/>
          <w:jc w:val="center"/>
        </w:trPr>
        <w:tc>
          <w:tcPr>
            <w:tcW w:w="949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578976" w14:textId="77777777" w:rsidR="00FE60B4" w:rsidRDefault="00DE3773" w:rsidP="00303432">
            <w:pPr>
              <w:jc w:val="center"/>
              <w:rPr>
                <w:rFonts w:ascii="Arial Narrow" w:hAnsi="Arial Narrow" w:cs="Liberation Serif"/>
                <w:b/>
                <w:caps/>
                <w:sz w:val="24"/>
                <w:szCs w:val="24"/>
              </w:rPr>
            </w:pPr>
            <w:bookmarkStart w:id="0" w:name="_Hlk35374610"/>
            <w:r>
              <w:rPr>
                <w:rFonts w:ascii="Arial Narrow" w:hAnsi="Arial Narrow" w:cs="Liberation Serif"/>
                <w:b/>
                <w:caps/>
                <w:sz w:val="24"/>
                <w:szCs w:val="24"/>
              </w:rPr>
              <w:t>I</w:t>
            </w:r>
            <w:r w:rsidR="00111BE9">
              <w:rPr>
                <w:rFonts w:ascii="Arial Narrow" w:hAnsi="Arial Narrow" w:cs="Liberation Serif"/>
                <w:b/>
                <w:caps/>
                <w:sz w:val="24"/>
                <w:szCs w:val="24"/>
              </w:rPr>
              <w:t>NFORMAC</w:t>
            </w:r>
            <w:r>
              <w:rPr>
                <w:rFonts w:ascii="Arial Narrow" w:hAnsi="Arial Narrow" w:cs="Liberation Serif"/>
                <w:b/>
                <w:caps/>
                <w:sz w:val="24"/>
                <w:szCs w:val="24"/>
              </w:rPr>
              <w:t>JA O PRZETWARZANIU DANYCH OSOBOWYCH</w:t>
            </w:r>
            <w:r w:rsidR="00111BE9">
              <w:rPr>
                <w:rFonts w:ascii="Arial Narrow" w:hAnsi="Arial Narrow" w:cs="Liberation Serif"/>
                <w:b/>
                <w:caps/>
                <w:sz w:val="24"/>
                <w:szCs w:val="24"/>
              </w:rPr>
              <w:t xml:space="preserve"> </w:t>
            </w:r>
          </w:p>
          <w:p w14:paraId="00C7119C" w14:textId="2DB31D9A" w:rsidR="005008F4" w:rsidRPr="001E2558" w:rsidRDefault="005008F4" w:rsidP="00303432">
            <w:pPr>
              <w:jc w:val="center"/>
              <w:rPr>
                <w:rFonts w:ascii="Arial Narrow" w:hAnsi="Arial Narrow" w:cs="Liberation Serif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Liberation Serif"/>
                <w:b/>
                <w:caps/>
                <w:sz w:val="24"/>
                <w:szCs w:val="24"/>
              </w:rPr>
              <w:t>NAGRODA</w:t>
            </w:r>
            <w:r w:rsidR="00A82AD1">
              <w:t xml:space="preserve"> </w:t>
            </w:r>
            <w:r w:rsidR="00A82AD1" w:rsidRPr="00A82AD1">
              <w:rPr>
                <w:rFonts w:ascii="Arial Narrow" w:hAnsi="Arial Narrow" w:cs="Liberation Serif"/>
                <w:b/>
                <w:caps/>
                <w:sz w:val="24"/>
                <w:szCs w:val="24"/>
              </w:rPr>
              <w:t>im. Karola Wojtyły</w:t>
            </w:r>
          </w:p>
        </w:tc>
      </w:tr>
      <w:tr w:rsidR="00FE60B4" w:rsidRPr="001E2558" w14:paraId="30CA2710" w14:textId="77777777" w:rsidTr="00303432">
        <w:trPr>
          <w:jc w:val="center"/>
        </w:trPr>
        <w:tc>
          <w:tcPr>
            <w:tcW w:w="9493" w:type="dxa"/>
            <w:tcBorders>
              <w:top w:val="single" w:sz="4" w:space="0" w:color="000000"/>
              <w:bottom w:val="single" w:sz="4" w:space="0" w:color="auto"/>
            </w:tcBorders>
          </w:tcPr>
          <w:p w14:paraId="47A28AF8" w14:textId="77777777" w:rsidR="00FE60B4" w:rsidRPr="001E2558" w:rsidRDefault="00FE60B4" w:rsidP="00324907">
            <w:pPr>
              <w:tabs>
                <w:tab w:val="left" w:pos="3370"/>
              </w:tabs>
              <w:spacing w:before="24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bookmarkStart w:id="1" w:name="_Hlk39587648"/>
            <w:r w:rsidRPr="001E2558">
              <w:rPr>
                <w:rFonts w:ascii="Arial Narrow" w:hAnsi="Arial Narrow" w:cs="Times New Roman"/>
                <w:b/>
                <w:bCs/>
                <w:kern w:val="0"/>
                <w:sz w:val="20"/>
                <w:szCs w:val="20"/>
              </w:rPr>
              <w:t>Administrator danych</w:t>
            </w:r>
          </w:p>
          <w:p w14:paraId="41BA2436" w14:textId="52D4FFD4" w:rsidR="00FE60B4" w:rsidRPr="001E2558" w:rsidRDefault="00FE60B4" w:rsidP="005D0B4B">
            <w:pPr>
              <w:spacing w:line="259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E25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Administratorem, czyli podmiotem decydującym o tym, które dane osobowe będą przetwarzane oraz w jakim celu, i jakim sposobem, jest </w:t>
            </w:r>
            <w:r w:rsidR="007D14E0" w:rsidRPr="007D1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Szkoła Podstawowa im. Karola Wojtyły w </w:t>
            </w:r>
            <w:proofErr w:type="spellStart"/>
            <w:r w:rsidR="007D14E0" w:rsidRPr="007D14E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Rotmance</w:t>
            </w:r>
            <w:proofErr w:type="spellEnd"/>
            <w:r w:rsidRPr="001E25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którego dane kontaktowe są następujące:</w:t>
            </w:r>
          </w:p>
          <w:p w14:paraId="5196F346" w14:textId="77777777" w:rsidR="007D14E0" w:rsidRDefault="00FE60B4" w:rsidP="00303432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spacing w:before="120" w:after="120"/>
              <w:ind w:left="176" w:firstLine="0"/>
              <w:rPr>
                <w:rFonts w:cs="Times New Roman"/>
                <w:kern w:val="0"/>
                <w:sz w:val="20"/>
                <w:szCs w:val="20"/>
              </w:rPr>
            </w:pPr>
            <w:r w:rsidRPr="001E2558">
              <w:rPr>
                <w:rFonts w:cs="Times New Roman"/>
                <w:kern w:val="0"/>
                <w:sz w:val="20"/>
                <w:szCs w:val="20"/>
              </w:rPr>
              <w:t xml:space="preserve">adres korespondencyjny: </w:t>
            </w:r>
            <w:r w:rsidR="007D14E0" w:rsidRPr="007D14E0">
              <w:rPr>
                <w:rFonts w:cs="Times New Roman"/>
                <w:kern w:val="0"/>
                <w:sz w:val="20"/>
                <w:szCs w:val="20"/>
              </w:rPr>
              <w:t>Al. Piłsudskiego 37, 83-010 Straszyn</w:t>
            </w:r>
          </w:p>
          <w:p w14:paraId="72B8A5A2" w14:textId="77777777" w:rsidR="007D14E0" w:rsidRPr="007D14E0" w:rsidRDefault="00FE60B4" w:rsidP="007D14E0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spacing w:before="120" w:after="120"/>
              <w:ind w:left="176" w:firstLine="0"/>
              <w:rPr>
                <w:rFonts w:cs="Times New Roman"/>
                <w:kern w:val="0"/>
                <w:sz w:val="20"/>
                <w:szCs w:val="20"/>
              </w:rPr>
            </w:pPr>
            <w:r w:rsidRPr="001E2558">
              <w:rPr>
                <w:rFonts w:cs="Times New Roman"/>
                <w:kern w:val="0"/>
                <w:sz w:val="20"/>
                <w:szCs w:val="20"/>
              </w:rPr>
              <w:t xml:space="preserve">nr telefonu: </w:t>
            </w:r>
            <w:r w:rsidR="007D14E0" w:rsidRPr="007D14E0">
              <w:rPr>
                <w:rFonts w:cs="Times New Roman"/>
                <w:kern w:val="0"/>
                <w:sz w:val="20"/>
                <w:szCs w:val="20"/>
              </w:rPr>
              <w:t>58 682-13-17</w:t>
            </w:r>
            <w:r w:rsidR="007D14E0">
              <w:rPr>
                <w:rFonts w:cs="Times New Roman"/>
                <w:kern w:val="0"/>
                <w:sz w:val="20"/>
                <w:szCs w:val="20"/>
              </w:rPr>
              <w:t xml:space="preserve">, </w:t>
            </w:r>
            <w:r w:rsidR="007D14E0" w:rsidRPr="007D14E0">
              <w:rPr>
                <w:rFonts w:cs="Times New Roman"/>
                <w:kern w:val="0"/>
                <w:sz w:val="20"/>
                <w:szCs w:val="20"/>
              </w:rPr>
              <w:t>58 683-08-50</w:t>
            </w:r>
          </w:p>
          <w:p w14:paraId="38947C9B" w14:textId="7B8A2315" w:rsidR="00FE60B4" w:rsidRPr="008B00FE" w:rsidRDefault="00FE60B4" w:rsidP="007D14E0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spacing w:before="120" w:after="120"/>
              <w:ind w:left="176" w:firstLine="0"/>
              <w:rPr>
                <w:rFonts w:cs="Times New Roman"/>
                <w:kern w:val="0"/>
                <w:sz w:val="20"/>
                <w:szCs w:val="20"/>
                <w:lang w:val="en-GB"/>
              </w:rPr>
            </w:pPr>
            <w:proofErr w:type="spellStart"/>
            <w:r w:rsidRPr="008B00FE">
              <w:rPr>
                <w:rFonts w:cs="Times New Roman"/>
                <w:kern w:val="0"/>
                <w:sz w:val="20"/>
                <w:szCs w:val="20"/>
                <w:lang w:val="en-GB"/>
              </w:rPr>
              <w:t>adres</w:t>
            </w:r>
            <w:proofErr w:type="spellEnd"/>
            <w:r w:rsidRPr="008B00FE">
              <w:rPr>
                <w:rFonts w:cs="Times New Roman"/>
                <w:kern w:val="0"/>
                <w:sz w:val="20"/>
                <w:szCs w:val="20"/>
                <w:lang w:val="en-GB"/>
              </w:rPr>
              <w:t xml:space="preserve"> e-mail: </w:t>
            </w:r>
            <w:r w:rsidR="007D14E0" w:rsidRPr="008B00FE">
              <w:rPr>
                <w:rFonts w:cs="Times New Roman"/>
                <w:kern w:val="0"/>
                <w:sz w:val="20"/>
                <w:szCs w:val="20"/>
                <w:lang w:val="en-GB"/>
              </w:rPr>
              <w:t>sekretariat@rotmanka.com.pl</w:t>
            </w:r>
          </w:p>
          <w:p w14:paraId="337D1668" w14:textId="0D2F9B40" w:rsidR="00FE60B4" w:rsidRPr="001E2558" w:rsidRDefault="00FE60B4" w:rsidP="00324907">
            <w:pPr>
              <w:tabs>
                <w:tab w:val="left" w:pos="450"/>
              </w:tabs>
              <w:spacing w:before="1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E255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Inspektor </w:t>
            </w:r>
            <w:r w:rsidR="00111BE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ochrony </w:t>
            </w:r>
            <w:r w:rsidR="00C17E4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danych</w:t>
            </w:r>
          </w:p>
          <w:p w14:paraId="60D1744A" w14:textId="5BD89289" w:rsidR="00FE60B4" w:rsidRPr="001E2558" w:rsidRDefault="00FE60B4" w:rsidP="00111BE9">
            <w:pPr>
              <w:tabs>
                <w:tab w:val="left" w:pos="450"/>
              </w:tabs>
              <w:spacing w:after="24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E2558">
              <w:rPr>
                <w:rFonts w:ascii="Arial Narrow" w:hAnsi="Arial Narrow" w:cs="Times New Roman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r w:rsidR="007D14E0" w:rsidRPr="007D14E0">
              <w:rPr>
                <w:rFonts w:ascii="Arial Narrow" w:hAnsi="Arial Narrow" w:cs="Times New Roman"/>
                <w:sz w:val="20"/>
                <w:szCs w:val="20"/>
              </w:rPr>
              <w:t>iod@rotmanka.com.pl</w:t>
            </w:r>
            <w:r w:rsidR="007D14E0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5E6712EC" w14:textId="75853E5C" w:rsidR="00FE60B4" w:rsidRPr="001E2558" w:rsidRDefault="00FE60B4" w:rsidP="00303432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1E2558">
              <w:rPr>
                <w:b/>
                <w:sz w:val="20"/>
                <w:szCs w:val="20"/>
              </w:rPr>
              <w:t>Cel przetwarzania</w:t>
            </w:r>
          </w:p>
          <w:p w14:paraId="23F53AD1" w14:textId="7E8C2E24" w:rsidR="00111BE9" w:rsidRDefault="00111BE9" w:rsidP="00303432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111BE9">
              <w:rPr>
                <w:sz w:val="20"/>
                <w:szCs w:val="20"/>
              </w:rPr>
              <w:t>Celem przetwarzania danych osobowych jest</w:t>
            </w:r>
            <w:r w:rsidR="00DE3773">
              <w:rPr>
                <w:sz w:val="20"/>
                <w:szCs w:val="20"/>
              </w:rPr>
              <w:t xml:space="preserve"> </w:t>
            </w:r>
            <w:r w:rsidR="005008F4" w:rsidRPr="005008F4">
              <w:rPr>
                <w:sz w:val="20"/>
                <w:szCs w:val="20"/>
              </w:rPr>
              <w:t>przyznani</w:t>
            </w:r>
            <w:r w:rsidR="005008F4">
              <w:rPr>
                <w:sz w:val="20"/>
                <w:szCs w:val="20"/>
              </w:rPr>
              <w:t>e</w:t>
            </w:r>
            <w:r w:rsidR="005C0FDF">
              <w:rPr>
                <w:sz w:val="20"/>
                <w:szCs w:val="20"/>
              </w:rPr>
              <w:t xml:space="preserve"> Nagrody im. Karola Wojtyły</w:t>
            </w:r>
            <w:r w:rsidR="005008F4">
              <w:rPr>
                <w:sz w:val="20"/>
                <w:szCs w:val="20"/>
              </w:rPr>
              <w:t>.</w:t>
            </w:r>
          </w:p>
          <w:p w14:paraId="36CF02D7" w14:textId="77777777" w:rsidR="005008F4" w:rsidRPr="00324907" w:rsidRDefault="005008F4" w:rsidP="00303432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14:paraId="27B4A659" w14:textId="13B64C7B" w:rsidR="00FE60B4" w:rsidRPr="00324907" w:rsidRDefault="00FE60B4" w:rsidP="00303432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324907">
              <w:rPr>
                <w:b/>
                <w:sz w:val="20"/>
                <w:szCs w:val="20"/>
              </w:rPr>
              <w:t>Podstawa przetwarzania danych</w:t>
            </w:r>
          </w:p>
          <w:p w14:paraId="3C8C57D8" w14:textId="7E744717" w:rsidR="005008F4" w:rsidRDefault="00B951CE" w:rsidP="00303432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B951CE">
              <w:rPr>
                <w:sz w:val="20"/>
                <w:szCs w:val="20"/>
              </w:rPr>
              <w:t xml:space="preserve">Podstawą przetwarzania danych są przepisy prawa </w:t>
            </w:r>
            <w:r w:rsidR="00A244AE">
              <w:rPr>
                <w:sz w:val="20"/>
                <w:szCs w:val="20"/>
              </w:rPr>
              <w:t>na podstawie</w:t>
            </w:r>
            <w:r w:rsidR="005008F4">
              <w:rPr>
                <w:sz w:val="20"/>
                <w:szCs w:val="20"/>
              </w:rPr>
              <w:t xml:space="preserve"> art. 6 ust. 1 lit. e) RODO</w:t>
            </w:r>
            <w:r w:rsidR="00A82AD1">
              <w:rPr>
                <w:sz w:val="20"/>
                <w:szCs w:val="20"/>
              </w:rPr>
              <w:t>*</w:t>
            </w:r>
            <w:r w:rsidR="005008F4" w:rsidRPr="00B951CE">
              <w:rPr>
                <w:sz w:val="20"/>
                <w:szCs w:val="20"/>
              </w:rPr>
              <w:t xml:space="preserve"> </w:t>
            </w:r>
            <w:r w:rsidR="005008F4">
              <w:rPr>
                <w:sz w:val="20"/>
                <w:szCs w:val="20"/>
              </w:rPr>
              <w:t xml:space="preserve">– realizacji zadania w interesie publicznym </w:t>
            </w:r>
            <w:r w:rsidR="00A82AD1">
              <w:rPr>
                <w:sz w:val="20"/>
                <w:szCs w:val="20"/>
              </w:rPr>
              <w:t xml:space="preserve">oraz </w:t>
            </w:r>
            <w:r w:rsidRPr="00B951CE">
              <w:rPr>
                <w:sz w:val="20"/>
                <w:szCs w:val="20"/>
              </w:rPr>
              <w:t>art. 6 ust. 1 lit. c) RODO</w:t>
            </w:r>
            <w:r w:rsidR="00A82AD1">
              <w:rPr>
                <w:sz w:val="20"/>
                <w:szCs w:val="20"/>
              </w:rPr>
              <w:t xml:space="preserve"> w </w:t>
            </w:r>
            <w:r w:rsidR="005008F4">
              <w:rPr>
                <w:sz w:val="20"/>
                <w:szCs w:val="20"/>
              </w:rPr>
              <w:t>związku z</w:t>
            </w:r>
            <w:r w:rsidR="005008F4" w:rsidRPr="005008F4">
              <w:rPr>
                <w:sz w:val="20"/>
                <w:szCs w:val="20"/>
              </w:rPr>
              <w:t xml:space="preserve"> realizacją obowiązków wynikających z przepisów:</w:t>
            </w:r>
          </w:p>
          <w:p w14:paraId="52004C2D" w14:textId="489A6D67" w:rsidR="005008F4" w:rsidRDefault="005008F4" w:rsidP="00303432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008F4">
              <w:rPr>
                <w:sz w:val="20"/>
                <w:szCs w:val="20"/>
              </w:rPr>
              <w:t>ustawy z dnia 27 sierpnia 2009 r. o finansach publicznych</w:t>
            </w:r>
            <w:r w:rsidR="004174A5">
              <w:rPr>
                <w:sz w:val="20"/>
                <w:szCs w:val="20"/>
              </w:rPr>
              <w:t>,</w:t>
            </w:r>
          </w:p>
          <w:p w14:paraId="0E9572A0" w14:textId="6763E6E7" w:rsidR="005008F4" w:rsidRDefault="005008F4" w:rsidP="00303432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008F4">
              <w:rPr>
                <w:sz w:val="20"/>
                <w:szCs w:val="20"/>
              </w:rPr>
              <w:t xml:space="preserve">ustawy </w:t>
            </w:r>
            <w:r w:rsidR="004174A5" w:rsidRPr="004174A5">
              <w:rPr>
                <w:sz w:val="20"/>
                <w:szCs w:val="20"/>
              </w:rPr>
              <w:t>z dnia 14 grudnia 2016 r. Prawo oświatowe</w:t>
            </w:r>
            <w:r w:rsidR="004174A5">
              <w:rPr>
                <w:sz w:val="20"/>
                <w:szCs w:val="20"/>
              </w:rPr>
              <w:t>,</w:t>
            </w:r>
          </w:p>
          <w:p w14:paraId="7E136C94" w14:textId="7E9E07A0" w:rsidR="005008F4" w:rsidRDefault="005008F4" w:rsidP="00303432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008F4">
              <w:rPr>
                <w:sz w:val="20"/>
                <w:szCs w:val="20"/>
              </w:rPr>
              <w:t>ustawa z dnia 14 lipca 1983r. o narodowym zasobie archiwalnym i archiwach</w:t>
            </w:r>
            <w:r w:rsidR="004174A5">
              <w:rPr>
                <w:sz w:val="20"/>
                <w:szCs w:val="20"/>
              </w:rPr>
              <w:t>,</w:t>
            </w:r>
          </w:p>
          <w:p w14:paraId="040662D7" w14:textId="0F9791EB" w:rsidR="00CC0780" w:rsidRDefault="00A82AD1" w:rsidP="00303432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oraz </w:t>
            </w:r>
            <w:r w:rsidRPr="00A82AD1">
              <w:rPr>
                <w:sz w:val="20"/>
                <w:szCs w:val="20"/>
              </w:rPr>
              <w:t>Regulamin</w:t>
            </w:r>
            <w:r>
              <w:rPr>
                <w:sz w:val="20"/>
                <w:szCs w:val="20"/>
              </w:rPr>
              <w:t>em</w:t>
            </w:r>
            <w:r w:rsidRPr="00A82AD1">
              <w:rPr>
                <w:sz w:val="20"/>
                <w:szCs w:val="20"/>
              </w:rPr>
              <w:t xml:space="preserve"> przyznawania Nagrody im. Karola Wojtyły</w:t>
            </w:r>
            <w:r w:rsidR="004174A5">
              <w:rPr>
                <w:sz w:val="20"/>
                <w:szCs w:val="20"/>
              </w:rPr>
              <w:t>.</w:t>
            </w:r>
          </w:p>
          <w:p w14:paraId="0BE125F3" w14:textId="77777777" w:rsidR="00A82AD1" w:rsidRDefault="00A82AD1" w:rsidP="00303432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</w:p>
          <w:p w14:paraId="2400E7CD" w14:textId="6D52CD4C" w:rsidR="00CC0780" w:rsidRDefault="00CC0780" w:rsidP="00303432">
            <w:pPr>
              <w:pStyle w:val="Akapitzlist"/>
              <w:spacing w:before="120"/>
              <w:ind w:left="0"/>
              <w:rPr>
                <w:b/>
                <w:bCs/>
                <w:sz w:val="20"/>
                <w:szCs w:val="20"/>
              </w:rPr>
            </w:pPr>
            <w:r w:rsidRPr="00CC0780">
              <w:rPr>
                <w:b/>
                <w:bCs/>
                <w:sz w:val="20"/>
                <w:szCs w:val="20"/>
              </w:rPr>
              <w:t>Obowiązek podania danych</w:t>
            </w:r>
          </w:p>
          <w:p w14:paraId="5E67C259" w14:textId="77777777" w:rsidR="00A82AD1" w:rsidRDefault="00CC0780" w:rsidP="00303432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CC0780">
              <w:rPr>
                <w:sz w:val="20"/>
                <w:szCs w:val="20"/>
              </w:rPr>
              <w:t xml:space="preserve">Podanie danych jest </w:t>
            </w:r>
            <w:r w:rsidR="00A82AD1">
              <w:rPr>
                <w:sz w:val="20"/>
                <w:szCs w:val="20"/>
              </w:rPr>
              <w:t>dobrowolne</w:t>
            </w:r>
            <w:r w:rsidRPr="00CC0780">
              <w:rPr>
                <w:sz w:val="20"/>
                <w:szCs w:val="20"/>
              </w:rPr>
              <w:t xml:space="preserve">, </w:t>
            </w:r>
            <w:r w:rsidR="00A82AD1">
              <w:rPr>
                <w:sz w:val="20"/>
                <w:szCs w:val="20"/>
              </w:rPr>
              <w:t>ale niezbędne do rozpatrzenia wniosku o przyznanie nagrody.</w:t>
            </w:r>
          </w:p>
          <w:p w14:paraId="128D68C7" w14:textId="77777777" w:rsidR="00B951CE" w:rsidRPr="001E2558" w:rsidRDefault="00B951CE" w:rsidP="00303432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14:paraId="4AE55A9B" w14:textId="53A0C44D" w:rsidR="00FE60B4" w:rsidRPr="00B80663" w:rsidRDefault="00FE60B4" w:rsidP="00303432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B80663">
              <w:rPr>
                <w:b/>
                <w:sz w:val="20"/>
                <w:szCs w:val="20"/>
              </w:rPr>
              <w:t>Okres przechowywania danych</w:t>
            </w:r>
          </w:p>
          <w:p w14:paraId="1513474D" w14:textId="61F4F465" w:rsidR="00A244AE" w:rsidRDefault="00B01014" w:rsidP="00303432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01014">
              <w:rPr>
                <w:sz w:val="20"/>
                <w:szCs w:val="20"/>
              </w:rPr>
              <w:t>ane po zrealizowaniu celu, dla którego zostały zebrane, będą przetwarzane do celów archiwalnych i przechowywane przez okres niezbędny do zrealizowania przepisów dotyczących archiwizowania danych obowiązujących u Administratora</w:t>
            </w:r>
            <w:r>
              <w:rPr>
                <w:sz w:val="20"/>
                <w:szCs w:val="20"/>
              </w:rPr>
              <w:t>.</w:t>
            </w:r>
          </w:p>
          <w:p w14:paraId="6A32D1FE" w14:textId="77777777" w:rsidR="00B01014" w:rsidRDefault="00B01014" w:rsidP="00303432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14:paraId="3DD91F99" w14:textId="19FF1770" w:rsidR="00FE60B4" w:rsidRPr="001E2558" w:rsidRDefault="00FE60B4" w:rsidP="00303432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1E2558">
              <w:rPr>
                <w:b/>
                <w:sz w:val="20"/>
                <w:szCs w:val="20"/>
              </w:rPr>
              <w:t>Odbiorcy danych</w:t>
            </w:r>
          </w:p>
          <w:p w14:paraId="22893826" w14:textId="62D31210" w:rsidR="00CC0780" w:rsidRDefault="00CC0780" w:rsidP="00303432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CC0780">
              <w:rPr>
                <w:sz w:val="20"/>
                <w:szCs w:val="20"/>
              </w:rPr>
              <w:t xml:space="preserve">Odbiorcami danych </w:t>
            </w:r>
            <w:r>
              <w:rPr>
                <w:sz w:val="20"/>
                <w:szCs w:val="20"/>
              </w:rPr>
              <w:t xml:space="preserve">są </w:t>
            </w:r>
            <w:r w:rsidRPr="00CC0780">
              <w:rPr>
                <w:sz w:val="20"/>
                <w:szCs w:val="20"/>
              </w:rPr>
              <w:t>podmioty uprawnione na podstawie przepisów prawa</w:t>
            </w:r>
            <w:r>
              <w:rPr>
                <w:sz w:val="20"/>
                <w:szCs w:val="20"/>
              </w:rPr>
              <w:t xml:space="preserve"> lub świadczące dla </w:t>
            </w:r>
            <w:r w:rsidR="00B01014">
              <w:rPr>
                <w:sz w:val="20"/>
                <w:szCs w:val="20"/>
              </w:rPr>
              <w:t>Administratora</w:t>
            </w:r>
            <w:r>
              <w:rPr>
                <w:sz w:val="20"/>
                <w:szCs w:val="20"/>
              </w:rPr>
              <w:t xml:space="preserve"> usługi </w:t>
            </w:r>
            <w:r w:rsidR="005C0FD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na po</w:t>
            </w:r>
            <w:r w:rsidR="004F58E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stawie podpisanych umów</w:t>
            </w:r>
            <w:r w:rsidRPr="00CC0780">
              <w:rPr>
                <w:sz w:val="20"/>
                <w:szCs w:val="20"/>
              </w:rPr>
              <w:t xml:space="preserve">. </w:t>
            </w:r>
          </w:p>
          <w:p w14:paraId="51DA4F69" w14:textId="77777777" w:rsidR="00111BE9" w:rsidRDefault="00111BE9" w:rsidP="00303432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14:paraId="6EBDD713" w14:textId="1B6BD6ED" w:rsidR="00FE60B4" w:rsidRDefault="00FE60B4" w:rsidP="00303432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1E2558">
              <w:rPr>
                <w:b/>
                <w:sz w:val="20"/>
                <w:szCs w:val="20"/>
              </w:rPr>
              <w:t>Prawa osób</w:t>
            </w:r>
          </w:p>
          <w:p w14:paraId="4E6F9A84" w14:textId="5668DABC" w:rsidR="00324907" w:rsidRDefault="00111BE9" w:rsidP="00111BE9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11BE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Macie Państwo prawo do: ochrony swoich danych osobowych, dostępu do nich, uzyskania ich kopii, sprostowania</w:t>
            </w:r>
            <w:r w:rsidR="00F5448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, prawo do </w:t>
            </w:r>
            <w:r w:rsidRPr="00111BE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ograniczenia ich przetwarzania</w:t>
            </w:r>
            <w:r w:rsidR="00A82AD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, prawo do wniesienia sprzeciw</w:t>
            </w:r>
            <w:r w:rsidR="00B0101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</w:t>
            </w:r>
            <w:r w:rsidR="00A82AD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wobec przetwarzania</w:t>
            </w:r>
            <w:r w:rsidRPr="00111BE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oraz prawo wniesienia skargi </w:t>
            </w:r>
            <w:r w:rsidR="005C0FD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br/>
            </w:r>
            <w:bookmarkStart w:id="2" w:name="_GoBack"/>
            <w:bookmarkEnd w:id="2"/>
            <w:r w:rsidRPr="00111BE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do Prezesa Urzędu Ochrony Danych Osobowych (ul. Stawki 2, 00-193 Warszawa, e-mail: </w:t>
            </w:r>
            <w:hyperlink r:id="rId5" w:history="1">
              <w:r w:rsidRPr="0095028C">
                <w:rPr>
                  <w:rStyle w:val="Hipercze"/>
                  <w:rFonts w:ascii="Arial Narrow" w:eastAsia="Times New Roman" w:hAnsi="Arial Narrow"/>
                  <w:sz w:val="20"/>
                  <w:szCs w:val="20"/>
                  <w:lang w:eastAsia="pl-PL"/>
                </w:rPr>
                <w:t>kancelaria@uodo.gov.pl</w:t>
              </w:r>
            </w:hyperlink>
            <w:r w:rsidRPr="00111BE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).</w:t>
            </w:r>
          </w:p>
          <w:bookmarkEnd w:id="1"/>
          <w:p w14:paraId="681B78CB" w14:textId="77777777" w:rsidR="00FE60B4" w:rsidRDefault="00FE60B4" w:rsidP="00324907">
            <w:pPr>
              <w:pStyle w:val="Klauzulatre"/>
              <w:rPr>
                <w:szCs w:val="22"/>
                <w:shd w:val="clear" w:color="auto" w:fill="FFFFFF"/>
              </w:rPr>
            </w:pPr>
          </w:p>
          <w:p w14:paraId="2A87A4CD" w14:textId="0074EF82" w:rsidR="002459A1" w:rsidRPr="001E2558" w:rsidRDefault="002459A1" w:rsidP="00324907">
            <w:pPr>
              <w:pStyle w:val="Klauzulatre"/>
              <w:rPr>
                <w:szCs w:val="22"/>
                <w:shd w:val="clear" w:color="auto" w:fill="FFFFFF"/>
              </w:rPr>
            </w:pPr>
            <w:r>
              <w:rPr>
                <w:rFonts w:eastAsia="Times New Roman" w:cstheme="minorBidi"/>
                <w:sz w:val="20"/>
                <w:lang w:eastAsia="pl-PL"/>
              </w:rPr>
              <w:t>*</w:t>
            </w:r>
            <w:r w:rsidRPr="002459A1">
              <w:rPr>
                <w:rFonts w:eastAsia="Times New Roman" w:cstheme="minorBidi"/>
                <w:sz w:val="20"/>
                <w:lang w:eastAsia="pl-PL"/>
              </w:rPr>
              <w:t>Skrót RODO odnosi się do Rozporządzenia Parlamentu Europejskiego i Rady (UE) 2016/679 z dnia 27 kwietnia 2016 r. w</w:t>
            </w:r>
            <w:r w:rsidR="00F54484">
              <w:rPr>
                <w:rFonts w:eastAsia="Times New Roman" w:cstheme="minorBidi"/>
                <w:sz w:val="20"/>
                <w:lang w:eastAsia="pl-PL"/>
              </w:rPr>
              <w:t> </w:t>
            </w:r>
            <w:r w:rsidRPr="002459A1">
              <w:rPr>
                <w:rFonts w:eastAsia="Times New Roman" w:cstheme="minorBidi"/>
                <w:sz w:val="20"/>
                <w:lang w:eastAsia="pl-PL"/>
              </w:rPr>
              <w:t>sprawie ochrony osób fizycznych w związku z przetwarzaniem danych osobowych i w sprawie swobodnego przepływu takich danych oraz uchylenia dyrektywy 95/46/WE (ogólne rozporządzenie o ochronie danych)</w:t>
            </w:r>
            <w:r w:rsidR="00F54484">
              <w:rPr>
                <w:rFonts w:eastAsia="Times New Roman" w:cstheme="minorBidi"/>
                <w:sz w:val="20"/>
                <w:lang w:eastAsia="pl-PL"/>
              </w:rPr>
              <w:t>.</w:t>
            </w:r>
          </w:p>
        </w:tc>
      </w:tr>
      <w:bookmarkEnd w:id="0"/>
    </w:tbl>
    <w:p w14:paraId="56495B71" w14:textId="61B4FF61" w:rsidR="006F64A7" w:rsidRPr="007640EA" w:rsidRDefault="006F64A7" w:rsidP="007640EA">
      <w:pPr>
        <w:jc w:val="both"/>
        <w:rPr>
          <w:rFonts w:ascii="Cambria" w:hAnsi="Cambria" w:cs="Cambria"/>
          <w:i/>
          <w:sz w:val="18"/>
          <w:szCs w:val="18"/>
          <w:lang w:eastAsia="pl-PL"/>
        </w:rPr>
      </w:pPr>
    </w:p>
    <w:sectPr w:rsidR="006F64A7" w:rsidRPr="0076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DBA2103"/>
    <w:multiLevelType w:val="hybridMultilevel"/>
    <w:tmpl w:val="61A2EDC8"/>
    <w:lvl w:ilvl="0" w:tplc="167AB5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4"/>
    <w:rsid w:val="00111BE9"/>
    <w:rsid w:val="002459A1"/>
    <w:rsid w:val="00324907"/>
    <w:rsid w:val="00373934"/>
    <w:rsid w:val="003C62C7"/>
    <w:rsid w:val="004174A5"/>
    <w:rsid w:val="004215B3"/>
    <w:rsid w:val="004F58E3"/>
    <w:rsid w:val="005008F4"/>
    <w:rsid w:val="005C0FDF"/>
    <w:rsid w:val="005C30C1"/>
    <w:rsid w:val="005D0B4B"/>
    <w:rsid w:val="00605917"/>
    <w:rsid w:val="0069488E"/>
    <w:rsid w:val="006C3F41"/>
    <w:rsid w:val="006F64A7"/>
    <w:rsid w:val="007640EA"/>
    <w:rsid w:val="007D14E0"/>
    <w:rsid w:val="008B00FE"/>
    <w:rsid w:val="009D6465"/>
    <w:rsid w:val="00A244AE"/>
    <w:rsid w:val="00A82AD1"/>
    <w:rsid w:val="00B01014"/>
    <w:rsid w:val="00B951CE"/>
    <w:rsid w:val="00C17E45"/>
    <w:rsid w:val="00C24B51"/>
    <w:rsid w:val="00CC0780"/>
    <w:rsid w:val="00D717DE"/>
    <w:rsid w:val="00DE3773"/>
    <w:rsid w:val="00E357C4"/>
    <w:rsid w:val="00F54484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CA22"/>
  <w15:chartTrackingRefBased/>
  <w15:docId w15:val="{3864D594-00CB-419C-BFA8-C18D0E5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60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60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0B4"/>
    <w:rPr>
      <w:rFonts w:ascii="Segoe UI" w:hAnsi="Segoe UI" w:cs="Segoe UI"/>
      <w:sz w:val="18"/>
      <w:szCs w:val="18"/>
    </w:rPr>
  </w:style>
  <w:style w:type="character" w:customStyle="1" w:styleId="wpcf7-list-item-label">
    <w:name w:val="wpcf7-list-item-label"/>
    <w:basedOn w:val="Domylnaczcionkaakapitu"/>
    <w:rsid w:val="00FE6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60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E60B4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60B4"/>
    <w:pPr>
      <w:widowControl w:val="0"/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/>
      <w:kern w:val="22"/>
      <w:szCs w:val="21"/>
      <w:lang w:eastAsia="pl-PL"/>
    </w:rPr>
  </w:style>
  <w:style w:type="paragraph" w:customStyle="1" w:styleId="Klauzulatre">
    <w:name w:val="Klauzula_treść"/>
    <w:basedOn w:val="Normalny"/>
    <w:link w:val="KlauzulatreZnak"/>
    <w:qFormat/>
    <w:rsid w:val="00FE60B4"/>
    <w:pPr>
      <w:spacing w:after="0" w:line="240" w:lineRule="auto"/>
      <w:jc w:val="both"/>
    </w:pPr>
    <w:rPr>
      <w:rFonts w:ascii="Arial Narrow" w:hAnsi="Arial Narrow"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FE60B4"/>
    <w:rPr>
      <w:rFonts w:ascii="Arial Narrow" w:hAnsi="Arial Narrow" w:cstheme="minorHAnsi"/>
      <w:szCs w:val="20"/>
    </w:rPr>
  </w:style>
  <w:style w:type="character" w:customStyle="1" w:styleId="4mg">
    <w:name w:val="_4_mg"/>
    <w:basedOn w:val="Domylnaczcionkaakapitu"/>
    <w:rsid w:val="00111BE9"/>
  </w:style>
  <w:style w:type="character" w:customStyle="1" w:styleId="4yxo">
    <w:name w:val="_4yxo"/>
    <w:basedOn w:val="Domylnaczcionkaakapitu"/>
    <w:rsid w:val="00111BE9"/>
  </w:style>
  <w:style w:type="character" w:customStyle="1" w:styleId="4yxp">
    <w:name w:val="_4yxp"/>
    <w:basedOn w:val="Domylnaczcionkaakapitu"/>
    <w:rsid w:val="0011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Kawczynska</dc:creator>
  <cp:keywords/>
  <dc:description/>
  <cp:lastModifiedBy>Joanna Graczyk</cp:lastModifiedBy>
  <cp:revision>2</cp:revision>
  <dcterms:created xsi:type="dcterms:W3CDTF">2021-06-07T11:13:00Z</dcterms:created>
  <dcterms:modified xsi:type="dcterms:W3CDTF">2021-06-07T11:13:00Z</dcterms:modified>
</cp:coreProperties>
</file>