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Organizacja pracy od 17 maja do 28 maja 2021 r.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Szkole Podstawowej Nr 157 – budynek przy ul. Kazimierzowskiej </w:t>
      </w:r>
      <w:r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Klasy 1 – 3</w:t>
      </w:r>
      <w:r>
        <w:rPr>
          <w:sz w:val="24"/>
          <w:szCs w:val="24"/>
        </w:rPr>
        <w:t xml:space="preserve"> pracują stacjonarnie, zgodnie z planem lekcji i rozkładem sal obowiązującym na początku roku szkolnego.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Świetlica szkolna czynna jest w godz. 7.30 – 17.00</w:t>
      </w:r>
    </w:p>
    <w:p>
      <w:pPr>
        <w:pStyle w:val="ListParagraph"/>
        <w:numPr>
          <w:ilvl w:val="0"/>
          <w:numId w:val="1"/>
        </w:numPr>
        <w:spacing w:before="360" w:after="1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>
        <w:rPr>
          <w:b/>
          <w:bCs/>
          <w:sz w:val="24"/>
          <w:szCs w:val="24"/>
        </w:rPr>
        <w:t>17 maja</w:t>
      </w:r>
      <w:r>
        <w:rPr>
          <w:sz w:val="24"/>
          <w:szCs w:val="24"/>
        </w:rPr>
        <w:t xml:space="preserve"> br. uczniowie </w:t>
      </w:r>
      <w:r>
        <w:rPr>
          <w:b/>
          <w:bCs/>
          <w:sz w:val="24"/>
          <w:szCs w:val="24"/>
        </w:rPr>
        <w:t>klas 4 - 6</w:t>
      </w:r>
      <w:r>
        <w:rPr>
          <w:sz w:val="24"/>
          <w:szCs w:val="24"/>
        </w:rPr>
        <w:t xml:space="preserve"> szkół podstawowych przechodzą na naukę w tzw. systemie hybrydowym. </w:t>
      </w:r>
    </w:p>
    <w:p>
      <w:pPr>
        <w:pStyle w:val="ListParagraph"/>
        <w:numPr>
          <w:ilvl w:val="0"/>
          <w:numId w:val="1"/>
        </w:numPr>
        <w:spacing w:before="360" w:after="1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tygodniu </w:t>
      </w:r>
      <w:r>
        <w:rPr>
          <w:b/>
          <w:bCs/>
          <w:sz w:val="24"/>
          <w:szCs w:val="24"/>
        </w:rPr>
        <w:t>17-21.05.2021 (poniedziałek – piątek)</w:t>
      </w:r>
      <w:r>
        <w:rPr>
          <w:sz w:val="24"/>
          <w:szCs w:val="24"/>
        </w:rPr>
        <w:t xml:space="preserve">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Klasy </w:t>
      </w:r>
      <w:r>
        <w:rPr>
          <w:b/>
          <w:bCs/>
          <w:sz w:val="24"/>
          <w:szCs w:val="24"/>
        </w:rPr>
        <w:t>4b, 5a i 6c uczą się stacjonarnie w szkole</w:t>
      </w:r>
      <w:r>
        <w:rPr>
          <w:sz w:val="24"/>
          <w:szCs w:val="24"/>
        </w:rPr>
        <w:t xml:space="preserve"> wg dotychczasowego planu lekcji, zgodnie z grafikiem, który obowiązywał we wrześniu i październiku. Również dyżury odbywają się zgodnie z grafikiem - do wglądu w pokoju nauczycielskim.</w:t>
      </w:r>
    </w:p>
    <w:p>
      <w:pPr>
        <w:pStyle w:val="ListParagraph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4b</w:t>
      </w:r>
      <w:r>
        <w:rPr>
          <w:sz w:val="24"/>
          <w:szCs w:val="24"/>
        </w:rPr>
        <w:t xml:space="preserve"> – sala 34</w:t>
      </w:r>
    </w:p>
    <w:p>
      <w:pPr>
        <w:pStyle w:val="ListParagraph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5a</w:t>
      </w:r>
      <w:r>
        <w:rPr>
          <w:sz w:val="24"/>
          <w:szCs w:val="24"/>
        </w:rPr>
        <w:t xml:space="preserve"> – sala 42</w:t>
      </w:r>
    </w:p>
    <w:p>
      <w:pPr>
        <w:pStyle w:val="ListParagraph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6c</w:t>
      </w:r>
      <w:r>
        <w:rPr>
          <w:sz w:val="24"/>
          <w:szCs w:val="24"/>
        </w:rPr>
        <w:t xml:space="preserve"> – sala 29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Nie dotyczy to lekcji informatyki i w-fu oraz dodatkowych godzin z języka hiszpańskiego i języka niemieckiego – sala 33.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pozostałe dni </w:t>
      </w:r>
      <w:r>
        <w:rPr>
          <w:b/>
          <w:bCs/>
          <w:sz w:val="24"/>
          <w:szCs w:val="24"/>
        </w:rPr>
        <w:t>24-27.05.2021 r. klasy mają lekcje online</w:t>
      </w:r>
      <w:r>
        <w:rPr>
          <w:sz w:val="24"/>
          <w:szCs w:val="24"/>
        </w:rPr>
        <w:t xml:space="preserve"> i nie ma ich w szkole.</w:t>
      </w:r>
    </w:p>
    <w:p>
      <w:pPr>
        <w:pStyle w:val="ListParagraph"/>
        <w:numPr>
          <w:ilvl w:val="0"/>
          <w:numId w:val="1"/>
        </w:numPr>
        <w:spacing w:before="360" w:after="1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tygodniu </w:t>
      </w:r>
      <w:r>
        <w:rPr>
          <w:b/>
          <w:bCs/>
          <w:sz w:val="24"/>
          <w:szCs w:val="24"/>
        </w:rPr>
        <w:t>24-27.05.2021 (poniedziałek – czwartek)</w:t>
      </w:r>
      <w:r>
        <w:rPr>
          <w:sz w:val="24"/>
          <w:szCs w:val="24"/>
        </w:rPr>
        <w:t xml:space="preserve">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Klasy </w:t>
      </w:r>
      <w:r>
        <w:rPr>
          <w:b/>
          <w:bCs/>
          <w:sz w:val="24"/>
          <w:szCs w:val="24"/>
        </w:rPr>
        <w:t>4a i 6a uczą się stacjonarnie w szkole</w:t>
      </w:r>
      <w:r>
        <w:rPr>
          <w:sz w:val="24"/>
          <w:szCs w:val="24"/>
        </w:rPr>
        <w:t xml:space="preserve"> wg dotychczasowego planu lekcji, zgodnie z grafikiem, który obowiązywał we wrześniu i październiku. Również dyżury odbywają się zgodnie z grafikiem - do wglądu w pokoju nauczycielskim.</w:t>
      </w:r>
    </w:p>
    <w:p>
      <w:pPr>
        <w:pStyle w:val="ListParagraph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4a</w:t>
      </w:r>
      <w:r>
        <w:rPr>
          <w:sz w:val="24"/>
          <w:szCs w:val="24"/>
        </w:rPr>
        <w:t xml:space="preserve"> – sala 40</w:t>
      </w:r>
    </w:p>
    <w:p>
      <w:pPr>
        <w:pStyle w:val="ListParagraph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6a –</w:t>
      </w:r>
      <w:r>
        <w:rPr>
          <w:sz w:val="24"/>
          <w:szCs w:val="24"/>
        </w:rPr>
        <w:t xml:space="preserve"> sala 31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Nie dotyczy to lekcji informatyki i w-fu oraz dodatkowych godzin z języka hiszpańskiego i języka niemieckiego – sala 33.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pozostałe dni </w:t>
      </w:r>
      <w:r>
        <w:rPr>
          <w:b/>
          <w:bCs/>
          <w:sz w:val="24"/>
          <w:szCs w:val="24"/>
        </w:rPr>
        <w:t>17-21.05.2021 r.  klasy mają lekcje online</w:t>
      </w:r>
      <w:r>
        <w:rPr>
          <w:sz w:val="24"/>
          <w:szCs w:val="24"/>
        </w:rPr>
        <w:t xml:space="preserve"> i nie ma ich w szkole.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360" w:after="1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Dzień </w:t>
      </w:r>
      <w:r>
        <w:rPr>
          <w:b/>
          <w:bCs/>
          <w:sz w:val="24"/>
          <w:szCs w:val="24"/>
        </w:rPr>
        <w:t>28 maja 2021 r. (piątek) to dzień wolny</w:t>
      </w:r>
      <w:r>
        <w:rPr>
          <w:sz w:val="24"/>
          <w:szCs w:val="24"/>
        </w:rPr>
        <w:t xml:space="preserve"> od zajęć dydaktyczno-wychowawczych. Tego dnia nie ma lekcji, szkoła zapewnia opiekę uczniom, którym rodzice nie mogą zapewnić opieki w domu.</w:t>
      </w:r>
    </w:p>
    <w:p>
      <w:pPr>
        <w:pStyle w:val="Normal"/>
        <w:spacing w:before="360" w:after="16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b0f1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LibreOffice/6.4.5.2$Windows_X86_64 LibreOffice_project/a726b36747cf2001e06b58ad5db1aa3a9a1872d6</Application>
  <Pages>1</Pages>
  <Words>259</Words>
  <Characters>1350</Characters>
  <CharactersWithSpaces>1601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2021-05-11T20:19:00Z</dcterms:created>
  <dc:creator>Beata Siwiec</dc:creator>
  <dc:description/>
  <dc:language>pl-PL</dc:language>
  <cp:lastModifiedBy/>
  <dcterms:modified xsi:type="dcterms:W3CDTF">2021-05-11T22:36:33Z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