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5C" w:rsidRDefault="00B02702" w:rsidP="005A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rodičia,</w:t>
      </w:r>
      <w:bookmarkStart w:id="0" w:name="_GoBack"/>
      <w:bookmarkEnd w:id="0"/>
    </w:p>
    <w:p w:rsidR="00B02702" w:rsidRDefault="00B02702" w:rsidP="005A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so zmenou zákona č. 544/2010 Z. z. o dotáciách v pôsobnosti Ministerstva práce, sociálnych vecí a rodiny SR v znení neskorších predpisov, si Vás dovoľujeme informovať o zmenách v poskytovaní dotácií na stravu.</w:t>
      </w:r>
    </w:p>
    <w:p w:rsidR="00B02702" w:rsidRDefault="00B02702" w:rsidP="005A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novej právnej úpravy sa </w:t>
      </w:r>
      <w:r w:rsidRPr="005A6139">
        <w:rPr>
          <w:rFonts w:ascii="Times New Roman" w:hAnsi="Times New Roman" w:cs="Times New Roman"/>
          <w:b/>
          <w:sz w:val="24"/>
          <w:szCs w:val="24"/>
        </w:rPr>
        <w:t xml:space="preserve">mení okruh oprávnených detí </w:t>
      </w:r>
      <w:r>
        <w:rPr>
          <w:rFonts w:ascii="Times New Roman" w:hAnsi="Times New Roman" w:cs="Times New Roman"/>
          <w:sz w:val="24"/>
          <w:szCs w:val="24"/>
        </w:rPr>
        <w:t>na poskytovanie dotácie na stravu.</w:t>
      </w:r>
    </w:p>
    <w:p w:rsidR="00B02702" w:rsidRDefault="00B02702" w:rsidP="005A6139">
      <w:pPr>
        <w:jc w:val="both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b/>
          <w:sz w:val="24"/>
          <w:szCs w:val="24"/>
        </w:rPr>
        <w:t xml:space="preserve">V novom školskom roku 2021/2022 bude dotácia na stravu </w:t>
      </w:r>
      <w:r w:rsidR="00AE428B" w:rsidRPr="00AE428B">
        <w:rPr>
          <w:rFonts w:ascii="Times New Roman" w:hAnsi="Times New Roman" w:cs="Times New Roman"/>
          <w:b/>
          <w:sz w:val="24"/>
          <w:szCs w:val="24"/>
        </w:rPr>
        <w:t xml:space="preserve">v sume 1,30 € </w:t>
      </w:r>
      <w:r w:rsidRPr="00AE428B">
        <w:rPr>
          <w:rFonts w:ascii="Times New Roman" w:hAnsi="Times New Roman" w:cs="Times New Roman"/>
          <w:b/>
          <w:sz w:val="24"/>
          <w:szCs w:val="24"/>
        </w:rPr>
        <w:t>poskytovaná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702" w:rsidRDefault="00B02702" w:rsidP="005A613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každé dieťa, ktoré navštevuje MŠ alebo ZŠ, v ktorej je najmenej 50% detí z domácností, ktorým sa poskytuje pomoc v hmotnej núdzi</w:t>
      </w:r>
      <w:r w:rsidR="00AE428B">
        <w:rPr>
          <w:rFonts w:ascii="Times New Roman" w:hAnsi="Times New Roman" w:cs="Times New Roman"/>
          <w:sz w:val="24"/>
          <w:szCs w:val="24"/>
        </w:rPr>
        <w:t>.</w:t>
      </w:r>
    </w:p>
    <w:p w:rsidR="00B02702" w:rsidRDefault="00B02702" w:rsidP="005A613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Dieťa, ktoré navštevuje MŠ alebo ZŠ a žije v domácnosti, ktorej sa poskytuje pomoc v hmotnej núdzi (deti v HN) alebo ktorej príjem je najviac vo výške životného minima (deti v ŽM).</w:t>
      </w:r>
    </w:p>
    <w:p w:rsidR="00B02702" w:rsidRDefault="00B02702" w:rsidP="005A613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Dieťa, ktoré navštevuje </w:t>
      </w:r>
      <w:r w:rsidRPr="004E5819">
        <w:rPr>
          <w:rFonts w:ascii="Times New Roman" w:hAnsi="Times New Roman" w:cs="Times New Roman"/>
          <w:b/>
          <w:sz w:val="24"/>
          <w:szCs w:val="24"/>
        </w:rPr>
        <w:t>posledný ročník MŠ alebo ZŠ</w:t>
      </w:r>
      <w:r>
        <w:rPr>
          <w:rFonts w:ascii="Times New Roman" w:hAnsi="Times New Roman" w:cs="Times New Roman"/>
          <w:sz w:val="24"/>
          <w:szCs w:val="24"/>
        </w:rPr>
        <w:t xml:space="preserve"> a žije v domácnosti, v ktorej si ani jeden člen domácnosti neuplatnil na toto dieťa nárok na sumu daňového </w:t>
      </w:r>
      <w:r w:rsidR="00AE428B">
        <w:rPr>
          <w:rFonts w:ascii="Times New Roman" w:hAnsi="Times New Roman" w:cs="Times New Roman"/>
          <w:sz w:val="24"/>
          <w:szCs w:val="24"/>
        </w:rPr>
        <w:t>zvýhodnenia na vyživované dieťa, ktoré dovŕšilo 6 rokov veku a nedovŕšilo 15  rokov veku, žijúce s ním v domácnosti podľa osobitného predpisu</w:t>
      </w:r>
      <w:r>
        <w:rPr>
          <w:rFonts w:ascii="Times New Roman" w:hAnsi="Times New Roman" w:cs="Times New Roman"/>
          <w:sz w:val="24"/>
          <w:szCs w:val="24"/>
        </w:rPr>
        <w:t xml:space="preserve"> (deti bez daňového bonusu)</w:t>
      </w:r>
      <w:r w:rsidR="00AE428B">
        <w:rPr>
          <w:rFonts w:ascii="Times New Roman" w:hAnsi="Times New Roman" w:cs="Times New Roman"/>
          <w:sz w:val="24"/>
          <w:szCs w:val="24"/>
        </w:rPr>
        <w:t>.</w:t>
      </w:r>
    </w:p>
    <w:p w:rsidR="00AE428B" w:rsidRPr="00AE428B" w:rsidRDefault="00AE428B" w:rsidP="005A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702" w:rsidRDefault="00AE428B" w:rsidP="005A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tejto súvislosti si Vás preto dovoľujeme informovať, že </w:t>
      </w:r>
      <w:r w:rsidRPr="005A6139"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="00055C17" w:rsidRPr="005A6139">
        <w:rPr>
          <w:rFonts w:ascii="Times New Roman" w:hAnsi="Times New Roman" w:cs="Times New Roman"/>
          <w:b/>
          <w:sz w:val="24"/>
          <w:szCs w:val="24"/>
        </w:rPr>
        <w:t>uplatnenie</w:t>
      </w:r>
      <w:r w:rsidRPr="005A6139">
        <w:rPr>
          <w:rFonts w:ascii="Times New Roman" w:hAnsi="Times New Roman" w:cs="Times New Roman"/>
          <w:b/>
          <w:sz w:val="24"/>
          <w:szCs w:val="24"/>
        </w:rPr>
        <w:t xml:space="preserve"> dotácie na stravu</w:t>
      </w:r>
      <w:r>
        <w:rPr>
          <w:rFonts w:ascii="Times New Roman" w:hAnsi="Times New Roman" w:cs="Times New Roman"/>
          <w:sz w:val="24"/>
          <w:szCs w:val="24"/>
        </w:rPr>
        <w:t xml:space="preserve">, je nevyhnutné najneskôr </w:t>
      </w:r>
      <w:r w:rsidRPr="00AE428B">
        <w:rPr>
          <w:rFonts w:ascii="Times New Roman" w:hAnsi="Times New Roman" w:cs="Times New Roman"/>
          <w:b/>
          <w:sz w:val="24"/>
          <w:szCs w:val="24"/>
        </w:rPr>
        <w:t>do konca júla 2021</w:t>
      </w:r>
      <w:r>
        <w:rPr>
          <w:rFonts w:ascii="Times New Roman" w:hAnsi="Times New Roman" w:cs="Times New Roman"/>
          <w:sz w:val="24"/>
          <w:szCs w:val="24"/>
        </w:rPr>
        <w:t xml:space="preserve"> predložiť:</w:t>
      </w:r>
    </w:p>
    <w:p w:rsidR="00AE428B" w:rsidRDefault="00AE428B" w:rsidP="005A613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Potvrdenie, že dieťa žije v domácnosti, ktorej sa poskytuje pomoc v hmotnej núdzi,</w:t>
      </w:r>
    </w:p>
    <w:p w:rsidR="00AE428B" w:rsidRDefault="00AE428B" w:rsidP="005A613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Potvrdenie, že dieťa žije v domácnosti, ktorej príjem je najviac vo výške sumy životného minima,</w:t>
      </w:r>
    </w:p>
    <w:p w:rsidR="00AE428B" w:rsidRDefault="00AE428B" w:rsidP="005A613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b/>
          <w:sz w:val="24"/>
          <w:szCs w:val="24"/>
        </w:rPr>
        <w:t>Čestné vyhlásenie o neuplatnení nároku na sumu daňového zvýhodnenia na vyživované dieťa</w:t>
      </w:r>
      <w:r>
        <w:rPr>
          <w:rFonts w:ascii="Times New Roman" w:hAnsi="Times New Roman" w:cs="Times New Roman"/>
          <w:sz w:val="24"/>
          <w:szCs w:val="24"/>
        </w:rPr>
        <w:t xml:space="preserve"> (viď. </w:t>
      </w:r>
      <w:r w:rsidR="005A61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ríloha).</w:t>
      </w:r>
    </w:p>
    <w:p w:rsidR="004E5819" w:rsidRDefault="004E5819" w:rsidP="005A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predloženia niektorého z uvedených dokladov nebude možné dieťa zapísať do Zoznamu detí oprávnených na poskytnutie dotácie, a preto dotáciu nebude možné poberať.</w:t>
      </w:r>
    </w:p>
    <w:p w:rsidR="004E5819" w:rsidRDefault="00055C17" w:rsidP="005A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 predkladaním čestného vyhlásenia o neuplatnení si daňového bonusu, si Vás (v zmysle nám doručených pokynov) dovoľujeme upozorniť, </w:t>
      </w:r>
      <w:r w:rsidRPr="005A6139">
        <w:rPr>
          <w:rFonts w:ascii="Times New Roman" w:hAnsi="Times New Roman" w:cs="Times New Roman"/>
          <w:b/>
          <w:sz w:val="24"/>
          <w:szCs w:val="24"/>
        </w:rPr>
        <w:t xml:space="preserve">že dôsledkom nepravdivého vyhlásenia </w:t>
      </w:r>
      <w:r w:rsidRPr="005A6139">
        <w:rPr>
          <w:rFonts w:ascii="Times New Roman" w:hAnsi="Times New Roman" w:cs="Times New Roman"/>
          <w:sz w:val="24"/>
          <w:szCs w:val="24"/>
        </w:rPr>
        <w:t xml:space="preserve">bude povinnosť vrátiť všetky finančné prostriedky poskytnuté na dieťa a tiež možnosť trestného stíhania </w:t>
      </w:r>
      <w:r w:rsidR="005A6139" w:rsidRPr="005A6139">
        <w:rPr>
          <w:rFonts w:ascii="Times New Roman" w:hAnsi="Times New Roman" w:cs="Times New Roman"/>
          <w:sz w:val="24"/>
          <w:szCs w:val="24"/>
        </w:rPr>
        <w:t>pre</w:t>
      </w:r>
      <w:r w:rsidRPr="005A6139">
        <w:rPr>
          <w:rFonts w:ascii="Times New Roman" w:hAnsi="Times New Roman" w:cs="Times New Roman"/>
          <w:sz w:val="24"/>
          <w:szCs w:val="24"/>
        </w:rPr>
        <w:t xml:space="preserve"> trestný čin podvodu.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17" w:rsidRDefault="00055C17" w:rsidP="005A6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si rodič v čase poskytovania dotácie na stravu uplatní daňový bonus, je povinný o tom </w:t>
      </w:r>
      <w:r w:rsidR="005A6139">
        <w:rPr>
          <w:rFonts w:ascii="Times New Roman" w:hAnsi="Times New Roman" w:cs="Times New Roman"/>
          <w:sz w:val="24"/>
          <w:szCs w:val="24"/>
        </w:rPr>
        <w:t xml:space="preserve">školu </w:t>
      </w:r>
      <w:r>
        <w:rPr>
          <w:rFonts w:ascii="Times New Roman" w:hAnsi="Times New Roman" w:cs="Times New Roman"/>
          <w:sz w:val="24"/>
          <w:szCs w:val="24"/>
        </w:rPr>
        <w:t>bezodkladne informovať</w:t>
      </w:r>
      <w:r w:rsidR="005A6139">
        <w:rPr>
          <w:rFonts w:ascii="Times New Roman" w:hAnsi="Times New Roman" w:cs="Times New Roman"/>
          <w:sz w:val="24"/>
          <w:szCs w:val="24"/>
        </w:rPr>
        <w:t>.</w:t>
      </w:r>
    </w:p>
    <w:p w:rsidR="00055C17" w:rsidRPr="00055C17" w:rsidRDefault="00055C17" w:rsidP="005A6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28B" w:rsidRPr="00AE428B" w:rsidRDefault="00AE428B" w:rsidP="005A61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28B" w:rsidRPr="00AE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294"/>
    <w:multiLevelType w:val="hybridMultilevel"/>
    <w:tmpl w:val="AC8E6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202A"/>
    <w:multiLevelType w:val="hybridMultilevel"/>
    <w:tmpl w:val="27B6E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DF2"/>
    <w:multiLevelType w:val="hybridMultilevel"/>
    <w:tmpl w:val="10C0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02"/>
    <w:rsid w:val="00025382"/>
    <w:rsid w:val="00055C17"/>
    <w:rsid w:val="004E5819"/>
    <w:rsid w:val="005A6139"/>
    <w:rsid w:val="006073FD"/>
    <w:rsid w:val="00AE428B"/>
    <w:rsid w:val="00B0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dcterms:created xsi:type="dcterms:W3CDTF">2021-07-14T08:02:00Z</dcterms:created>
  <dcterms:modified xsi:type="dcterms:W3CDTF">2021-07-14T16:00:00Z</dcterms:modified>
</cp:coreProperties>
</file>