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9A" w:rsidRDefault="0039749A" w:rsidP="0039749A">
      <w:p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Ocenianie odbywa się za pomocą:</w:t>
      </w:r>
    </w:p>
    <w:p w:rsidR="0039749A" w:rsidRDefault="0039749A" w:rsidP="0039749A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Obserwacji ucznia w obszarach: przygotowanie do lekcji, posiadanie stroju sportowego, zaangażowanie w wykonywanie ćwiczeń, systematyczne i aktywne uczestnictwo w zajęciach, współdziałanie w grupie, przygotowanie dodatkowych ćwiczeń i materiałów, pomoc w organizacji zajęć, pomoc w sprzątaniu i rozkładaniu sprzętu sportowego;</w:t>
      </w:r>
    </w:p>
    <w:p w:rsidR="0039749A" w:rsidRDefault="0039749A" w:rsidP="0039749A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Testów sprawności fizycznej;</w:t>
      </w:r>
    </w:p>
    <w:p w:rsidR="0039749A" w:rsidRDefault="0039749A" w:rsidP="0039749A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Sprawdzianów wiadomości;</w:t>
      </w:r>
    </w:p>
    <w:p w:rsidR="0039749A" w:rsidRDefault="0039749A" w:rsidP="0039749A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Dodatkowych prac takich jak: plakaty, referaty itp.</w:t>
      </w:r>
    </w:p>
    <w:p w:rsidR="0039749A" w:rsidRDefault="0039749A" w:rsidP="0039749A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Sprawdzianów umiejętności ruchowych;</w:t>
      </w:r>
    </w:p>
    <w:p w:rsidR="0039749A" w:rsidRDefault="0039749A" w:rsidP="0039749A">
      <w:pPr>
        <w:pStyle w:val="Akapitzlist"/>
        <w:spacing w:after="0" w:line="36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9749A" w:rsidRPr="0039749A" w:rsidRDefault="0039749A" w:rsidP="0039749A">
      <w:pPr>
        <w:spacing w:line="360" w:lineRule="auto"/>
        <w:rPr>
          <w:sz w:val="24"/>
          <w:szCs w:val="24"/>
        </w:rPr>
      </w:pPr>
      <w:r w:rsidRPr="0039749A">
        <w:rPr>
          <w:rFonts w:ascii="Times New Roman" w:hAnsi="Times New Roman" w:cs="Times New Roman"/>
          <w:b/>
          <w:sz w:val="24"/>
          <w:szCs w:val="24"/>
        </w:rPr>
        <w:t xml:space="preserve">Ocena z wychowania fizycznego jest </w:t>
      </w:r>
      <w:r w:rsidRPr="0039749A">
        <w:rPr>
          <w:rFonts w:ascii="Times New Roman" w:hAnsi="Times New Roman" w:cs="Times New Roman"/>
          <w:b/>
          <w:color w:val="000000"/>
          <w:sz w:val="24"/>
          <w:szCs w:val="24"/>
        </w:rPr>
        <w:t>wypadkową</w:t>
      </w:r>
      <w:r w:rsidRPr="0039749A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</w:t>
      </w:r>
      <w:r w:rsidRPr="0039749A">
        <w:rPr>
          <w:rFonts w:ascii="Times New Roman" w:hAnsi="Times New Roman" w:cs="Times New Roman"/>
          <w:b/>
          <w:sz w:val="24"/>
          <w:szCs w:val="24"/>
        </w:rPr>
        <w:t xml:space="preserve">ocen z w/w kryteriów, przy czym podstawą oceny półrocznej lub rocznej jest przede wszystkim wysiłek wkładany przez ucznia w wywiązywanie się z obowiązków wynikających ze specyfiki przedmiotu. Miarą tego wysiłku jest systematyczne uczestnictwo w zajęciach (frekwencja) oraz aktywność i zaangażowanie w czasie lekcji i zajęć fakultatywnych. </w:t>
      </w:r>
      <w:r w:rsidRPr="0039749A">
        <w:rPr>
          <w:rFonts w:ascii="Times New Roman" w:hAnsi="Times New Roman" w:cs="Times New Roman"/>
          <w:b/>
          <w:sz w:val="24"/>
          <w:szCs w:val="24"/>
        </w:rPr>
        <w:br/>
        <w:t>Jednym z elementów pomocniczych przy wystawieniu oceny półrocznej lub końcowo rocznej jest również średnia ważona:</w:t>
      </w:r>
    </w:p>
    <w:p w:rsidR="0039749A" w:rsidRDefault="0039749A" w:rsidP="0039749A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bookmarkStart w:id="0" w:name="_Hlk32174574"/>
      <w:r>
        <w:rPr>
          <w:rFonts w:ascii="Times New Roman" w:hAnsi="Times New Roman" w:cs="Times New Roman"/>
          <w:bCs/>
          <w:sz w:val="24"/>
          <w:szCs w:val="24"/>
        </w:rPr>
        <w:t>ocena x 4- prowadzenie rozgrzewki, aktywność (+ i - ), ocena za pracę na lekcji, ocena za wykorzystane nieprzygotowania do lekcji</w:t>
      </w:r>
    </w:p>
    <w:p w:rsidR="0039749A" w:rsidRDefault="0039749A" w:rsidP="0039749A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x 3 – sprawdziany, testy sprawności fizycznej</w:t>
      </w:r>
    </w:p>
    <w:p w:rsidR="0039749A" w:rsidRDefault="0039749A" w:rsidP="0039749A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x 2 – reprezentowanie szkoły w międzyszkolnych zawodach sportowych, ocena za osiągnięcia sportowe podczas zawodów międzyszkolnych</w:t>
      </w:r>
    </w:p>
    <w:p w:rsidR="0039749A" w:rsidRPr="0039749A" w:rsidRDefault="0039749A" w:rsidP="0039749A">
      <w:pPr>
        <w:pStyle w:val="Akapitzlist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>ocena x 1 – dodatkowe prace (plakaty, referaty itp.)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39749A" w:rsidRDefault="0039749A" w:rsidP="0039749A">
      <w:p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Czynniki dodatkowe mogące podwyższyć ocenę półroczną lub  roczną:</w:t>
      </w:r>
    </w:p>
    <w:p w:rsidR="0039749A" w:rsidRDefault="0039749A" w:rsidP="00983F49">
      <w:pPr>
        <w:pStyle w:val="Akapitzlist"/>
        <w:numPr>
          <w:ilvl w:val="0"/>
          <w:numId w:val="3"/>
        </w:numPr>
        <w:spacing w:after="120" w:line="360" w:lineRule="auto"/>
      </w:pPr>
      <w:r>
        <w:rPr>
          <w:rFonts w:ascii="Times New Roman" w:hAnsi="Times New Roman" w:cs="Times New Roman"/>
          <w:sz w:val="24"/>
          <w:szCs w:val="24"/>
        </w:rPr>
        <w:t>Uczestnictwo we wszystkich zajęciach wychowania fizycznego,</w:t>
      </w:r>
    </w:p>
    <w:p w:rsidR="0039749A" w:rsidRPr="00983F49" w:rsidRDefault="0039749A" w:rsidP="00983F49">
      <w:pPr>
        <w:pStyle w:val="Akapitzlist"/>
        <w:numPr>
          <w:ilvl w:val="0"/>
          <w:numId w:val="3"/>
        </w:numPr>
        <w:spacing w:after="120" w:line="360" w:lineRule="auto"/>
      </w:pPr>
      <w:r>
        <w:rPr>
          <w:rFonts w:ascii="Times New Roman" w:hAnsi="Times New Roman" w:cs="Times New Roman"/>
          <w:sz w:val="24"/>
          <w:szCs w:val="24"/>
        </w:rPr>
        <w:t>Godne reprezentowanie szkoły w międzyszkolnych zawodach sportowych i osiąganie wysokich lokat w międzyszkolnych zawodach sportowych ( I,II, III miejsce )</w:t>
      </w:r>
    </w:p>
    <w:p w:rsidR="00983F49" w:rsidRDefault="00983F49" w:rsidP="00983F49">
      <w:pPr>
        <w:pStyle w:val="Akapitzlist"/>
        <w:numPr>
          <w:ilvl w:val="0"/>
          <w:numId w:val="3"/>
        </w:numPr>
        <w:spacing w:after="120" w:line="360" w:lineRule="auto"/>
      </w:pPr>
      <w:r>
        <w:rPr>
          <w:rFonts w:ascii="Times New Roman" w:hAnsi="Times New Roman" w:cs="Times New Roman"/>
          <w:sz w:val="24"/>
          <w:szCs w:val="24"/>
        </w:rPr>
        <w:t>Systematyczny udział w SKS</w:t>
      </w:r>
    </w:p>
    <w:p w:rsidR="0039749A" w:rsidRDefault="0039749A" w:rsidP="0039749A">
      <w:p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Czynniki dodatkowe obniżające ocenę półroczną lub roczną:</w:t>
      </w:r>
    </w:p>
    <w:p w:rsidR="0039749A" w:rsidRDefault="0039749A" w:rsidP="00983F49">
      <w:pPr>
        <w:pStyle w:val="Akapitzlist"/>
        <w:numPr>
          <w:ilvl w:val="0"/>
          <w:numId w:val="4"/>
        </w:numPr>
        <w:spacing w:after="120" w:line="360" w:lineRule="auto"/>
      </w:pPr>
      <w:r>
        <w:rPr>
          <w:rFonts w:ascii="Times New Roman" w:hAnsi="Times New Roman" w:cs="Times New Roman"/>
          <w:sz w:val="24"/>
          <w:szCs w:val="24"/>
        </w:rPr>
        <w:t>Nagminne nieuczestniczenie w lekcjach wychowania fizycznego</w:t>
      </w:r>
    </w:p>
    <w:p w:rsidR="0039749A" w:rsidRDefault="0039749A" w:rsidP="00983F49">
      <w:pPr>
        <w:pStyle w:val="Akapitzlist"/>
        <w:numPr>
          <w:ilvl w:val="0"/>
          <w:numId w:val="4"/>
        </w:numPr>
        <w:spacing w:after="120" w:line="360" w:lineRule="auto"/>
      </w:pPr>
      <w:r>
        <w:rPr>
          <w:rFonts w:ascii="Times New Roman" w:hAnsi="Times New Roman" w:cs="Times New Roman"/>
          <w:sz w:val="24"/>
          <w:szCs w:val="24"/>
        </w:rPr>
        <w:t>Niezaliczone sprawdziany i testy sprawności w danym półroczu</w:t>
      </w:r>
    </w:p>
    <w:p w:rsidR="0039749A" w:rsidRDefault="0039749A" w:rsidP="00983F49">
      <w:pPr>
        <w:pStyle w:val="Akapitzlist"/>
        <w:numPr>
          <w:ilvl w:val="0"/>
          <w:numId w:val="4"/>
        </w:numPr>
        <w:spacing w:after="120" w:line="360" w:lineRule="auto"/>
      </w:pPr>
      <w:r>
        <w:rPr>
          <w:rFonts w:ascii="Times New Roman" w:hAnsi="Times New Roman" w:cs="Times New Roman"/>
          <w:sz w:val="24"/>
          <w:szCs w:val="24"/>
        </w:rPr>
        <w:t>Odmówienie reprezentowania szkoły w zawodach sportowych bez uzasadnienia</w:t>
      </w:r>
      <w:bookmarkStart w:id="1" w:name="_GoBack"/>
      <w:bookmarkEnd w:id="1"/>
    </w:p>
    <w:p w:rsidR="0039749A" w:rsidRDefault="0039749A" w:rsidP="0039749A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749A" w:rsidRDefault="0039749A" w:rsidP="0039749A">
      <w:pPr>
        <w:pStyle w:val="Akapitzlist"/>
        <w:spacing w:line="360" w:lineRule="auto"/>
        <w:ind w:left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KRYTERIA OCENY Z WYCHOWANIA FIZYCZNEGO</w:t>
      </w:r>
    </w:p>
    <w:p w:rsidR="0039749A" w:rsidRDefault="0039749A" w:rsidP="0039749A">
      <w:pPr>
        <w:pStyle w:val="Akapitzlist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 ustalaniu oceny z wychowania fizycznego brany jest pod uwagę przede wszystkim wysiłek wkładany przez ucznia w wywiązywanie się z obowiązków wynikających ze specyfiki tych zajęć, zaangażowanie w lekcję, systematyczność udziału ucznia w zajęciach oraz aktywność ucznia w działaniach podejmowanych przez szkołę na rzecz kultury fizycznej oraz pozostałe elementy wyszczególnione wcześniej.</w:t>
      </w:r>
    </w:p>
    <w:p w:rsidR="0039749A" w:rsidRDefault="0039749A" w:rsidP="0039749A">
      <w:pPr>
        <w:pStyle w:val="Akapitzlist"/>
        <w:spacing w:line="360" w:lineRule="auto"/>
        <w:ind w:left="0"/>
      </w:pPr>
    </w:p>
    <w:p w:rsidR="0039749A" w:rsidRDefault="0039749A" w:rsidP="0039749A">
      <w:pPr>
        <w:pStyle w:val="Akapitzlist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Ocena: celujący</w:t>
      </w:r>
    </w:p>
    <w:p w:rsidR="0039749A" w:rsidRDefault="0039749A" w:rsidP="0039749A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jest zawsze przygotowany do lekcji;</w:t>
      </w:r>
    </w:p>
    <w:p w:rsidR="0039749A" w:rsidRDefault="0039749A" w:rsidP="0039749A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Aktywnie, systematycznie i chętnie uczestniczy we wszystkich lekcjach wychowania fizycznego (w tym również zajęciach fakultatywnych) w ciągu całego roku szkolnego;</w:t>
      </w:r>
    </w:p>
    <w:p w:rsidR="0039749A" w:rsidRDefault="0039749A" w:rsidP="0039749A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Reprezentuje szkołę w  zawodach międzyszkolnych, powiatowych, rejonowych, wojewódzkich – osiąga sukcesy w  międzyszkolnych zawodach sportowych w mieście, powiecie, województwie i kraju, osiągając wysokie miejsca(I – IV miejsce)</w:t>
      </w:r>
    </w:p>
    <w:p w:rsidR="0039749A" w:rsidRDefault="0039749A" w:rsidP="0039749A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Celująco</w:t>
      </w:r>
      <w:r>
        <w:rPr>
          <w:rFonts w:ascii="Times New Roman" w:hAnsi="Times New Roman" w:cs="Times New Roman"/>
          <w:sz w:val="24"/>
          <w:szCs w:val="24"/>
        </w:rPr>
        <w:t xml:space="preserve"> opanował ćwiczenia ruchowe objęte programem nauczania;</w:t>
      </w:r>
    </w:p>
    <w:p w:rsidR="0039749A" w:rsidRDefault="0039749A" w:rsidP="0039749A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podnosi poziom swojej sprawności fizycznej i motorycznej oraz spełnia wymagania na ocenę: bardzo dobry;</w:t>
      </w:r>
    </w:p>
    <w:p w:rsidR="0039749A" w:rsidRDefault="0039749A" w:rsidP="0039749A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wzorem na lekcjach wychowania fizycznego, przestrzega zasad bhp i</w:t>
      </w:r>
    </w:p>
    <w:p w:rsidR="0039749A" w:rsidRDefault="0039749A" w:rsidP="0039749A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fair-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749A" w:rsidRDefault="0039749A" w:rsidP="0039749A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49A" w:rsidRDefault="0039749A" w:rsidP="0039749A">
      <w:pPr>
        <w:spacing w:line="360" w:lineRule="auto"/>
        <w:ind w:firstLine="708"/>
      </w:pPr>
      <w:r w:rsidRPr="0039749A">
        <w:rPr>
          <w:rFonts w:ascii="Times New Roman" w:hAnsi="Times New Roman" w:cs="Times New Roman"/>
          <w:b/>
          <w:sz w:val="24"/>
          <w:szCs w:val="24"/>
        </w:rPr>
        <w:t>Ocena: bardzo dobry</w:t>
      </w:r>
    </w:p>
    <w:p w:rsidR="0039749A" w:rsidRDefault="0039749A" w:rsidP="0039749A">
      <w:pPr>
        <w:pStyle w:val="Akapitzlist"/>
        <w:numPr>
          <w:ilvl w:val="0"/>
          <w:numId w:val="6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Uczeń jest przygotowany do lekcji (wykorzystuje maksymalnie dwa nieprzygotowania), nie opuszcza zajęć wychowania fizycznego oraz obowiązkowych zajęć fakultatywnych, godziny nieobecne ma usprawiedliwione</w:t>
      </w:r>
    </w:p>
    <w:p w:rsidR="0039749A" w:rsidRDefault="0039749A" w:rsidP="0039749A">
      <w:pPr>
        <w:pStyle w:val="Akapitzlist"/>
        <w:numPr>
          <w:ilvl w:val="0"/>
          <w:numId w:val="6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Chętnie uczestniczy w lekcji i wykazuje się na niej dużą aktywnością</w:t>
      </w:r>
    </w:p>
    <w:p w:rsidR="0039749A" w:rsidRDefault="0039749A" w:rsidP="0039749A">
      <w:pPr>
        <w:pStyle w:val="Akapitzlist"/>
        <w:numPr>
          <w:ilvl w:val="0"/>
          <w:numId w:val="6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W pełni opanował elementy ruchowe objęte programem nauczania;</w:t>
      </w:r>
    </w:p>
    <w:p w:rsidR="0039749A" w:rsidRDefault="0039749A" w:rsidP="0039749A">
      <w:pPr>
        <w:pStyle w:val="Akapitzlist"/>
        <w:numPr>
          <w:ilvl w:val="0"/>
          <w:numId w:val="6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Systematycznie doskonali swoją sprawność fizyczną i motoryczną oraz spełnia wymagania na ocenę: dobry;</w:t>
      </w:r>
    </w:p>
    <w:p w:rsidR="0039749A" w:rsidRDefault="0039749A" w:rsidP="0039749A">
      <w:pPr>
        <w:pStyle w:val="Akapitzlist"/>
        <w:numPr>
          <w:ilvl w:val="0"/>
          <w:numId w:val="6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Wykazuje duże postępy w osobistym usprawnianiu, posiada dużo wiadomości w zakresie kultury fizycznej i umiejętnie wykorzystuje je w działaniu praktycznym;</w:t>
      </w:r>
    </w:p>
    <w:p w:rsidR="0039749A" w:rsidRDefault="0039749A" w:rsidP="0039749A">
      <w:pPr>
        <w:pStyle w:val="Akapitzlist"/>
        <w:numPr>
          <w:ilvl w:val="0"/>
          <w:numId w:val="6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Jest koleżeński i zdyscyplinowany, przestrzega zasad bhp, czynnie uczestniczy w różnych formach rekreacji ruchowej.</w:t>
      </w:r>
    </w:p>
    <w:p w:rsidR="0039749A" w:rsidRDefault="0039749A" w:rsidP="0039749A">
      <w:pPr>
        <w:pStyle w:val="Akapitzlist"/>
        <w:spacing w:line="240" w:lineRule="auto"/>
        <w:ind w:left="1440"/>
      </w:pPr>
    </w:p>
    <w:p w:rsidR="0039749A" w:rsidRDefault="0039749A" w:rsidP="0039749A">
      <w:pPr>
        <w:pStyle w:val="Akapitzlist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Ocena: dobry</w:t>
      </w:r>
    </w:p>
    <w:p w:rsidR="0039749A" w:rsidRDefault="0039749A" w:rsidP="0039749A">
      <w:pPr>
        <w:pStyle w:val="Akapitzlist"/>
        <w:numPr>
          <w:ilvl w:val="0"/>
          <w:numId w:val="7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Uczeń na ogół nie opuszcza zajęć i bardzo rzadko jest nieprzygotowany do lekcji (wykorzystuje dwa nieprzygotowania do zajęć);</w:t>
      </w:r>
    </w:p>
    <w:p w:rsidR="0039749A" w:rsidRDefault="0039749A" w:rsidP="0039749A">
      <w:pPr>
        <w:pStyle w:val="Akapitzlist"/>
        <w:numPr>
          <w:ilvl w:val="0"/>
          <w:numId w:val="7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Uczeń nie zawsze jest aktywny na lekcji</w:t>
      </w:r>
    </w:p>
    <w:p w:rsidR="0039749A" w:rsidRDefault="0039749A" w:rsidP="0039749A">
      <w:pPr>
        <w:pStyle w:val="Akapitzlist"/>
        <w:numPr>
          <w:ilvl w:val="0"/>
          <w:numId w:val="7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Opanował w stopniu dobrym ćwiczenia, elementy z zakresu dyscyplin sportowych objętych programem nauczania;</w:t>
      </w:r>
    </w:p>
    <w:p w:rsidR="0039749A" w:rsidRDefault="0039749A" w:rsidP="0039749A">
      <w:pPr>
        <w:pStyle w:val="Akapitzlist"/>
        <w:numPr>
          <w:ilvl w:val="0"/>
          <w:numId w:val="7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Posiada możliwości i wiadomości, które potrafi wykorzystać w praktyce z małą pomocą nauczyciela;</w:t>
      </w:r>
    </w:p>
    <w:p w:rsidR="0039749A" w:rsidRDefault="0039749A" w:rsidP="0039749A">
      <w:pPr>
        <w:pStyle w:val="Akapitzlist"/>
        <w:numPr>
          <w:ilvl w:val="0"/>
          <w:numId w:val="7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Wykazuje minimalne postępy w usprawnianiu;</w:t>
      </w:r>
    </w:p>
    <w:p w:rsidR="0039749A" w:rsidRDefault="0039749A" w:rsidP="0039749A">
      <w:pPr>
        <w:pStyle w:val="Akapitzlist"/>
        <w:numPr>
          <w:ilvl w:val="0"/>
          <w:numId w:val="7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Sprawność fizyczną i motoryczną utrzymuje na poziomie zbliżonym do wyników z wcześniejszych testów i sprawdzianów;</w:t>
      </w:r>
    </w:p>
    <w:p w:rsidR="0039749A" w:rsidRDefault="0039749A" w:rsidP="0039749A">
      <w:pPr>
        <w:pStyle w:val="Akapitzlist"/>
        <w:numPr>
          <w:ilvl w:val="0"/>
          <w:numId w:val="7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Jego postawa społeczna i stosunek do kultury fizycznej nie budzą większych zastrzeżeń.</w:t>
      </w:r>
    </w:p>
    <w:p w:rsidR="0039749A" w:rsidRDefault="0039749A" w:rsidP="0039749A">
      <w:pPr>
        <w:pStyle w:val="Akapitzlist"/>
        <w:spacing w:line="240" w:lineRule="auto"/>
        <w:ind w:left="1440"/>
      </w:pPr>
    </w:p>
    <w:p w:rsidR="0039749A" w:rsidRDefault="0039749A" w:rsidP="0039749A">
      <w:pPr>
        <w:spacing w:line="240" w:lineRule="auto"/>
        <w:ind w:firstLine="708"/>
      </w:pPr>
      <w:r w:rsidRPr="0039749A">
        <w:rPr>
          <w:rFonts w:ascii="Times New Roman" w:hAnsi="Times New Roman" w:cs="Times New Roman"/>
          <w:b/>
          <w:sz w:val="24"/>
          <w:szCs w:val="24"/>
        </w:rPr>
        <w:t>Ocena: dostateczny</w:t>
      </w:r>
    </w:p>
    <w:p w:rsidR="0039749A" w:rsidRDefault="0039749A" w:rsidP="0039749A">
      <w:pPr>
        <w:pStyle w:val="Akapitzlist"/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Uczeń niesystematycznie uczestniczy w zajęciach wychowania fizycznego i często jest nieprzygotowany do zajęć (otrzymuje ocenę niedostateczną za brak przygotowania do lekcji); </w:t>
      </w:r>
    </w:p>
    <w:p w:rsidR="0039749A" w:rsidRDefault="0039749A" w:rsidP="0039749A">
      <w:pPr>
        <w:pStyle w:val="Akapitzlist"/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Uczeń nie wykazuje się aktywnością i zaangażowaniem na lekcji</w:t>
      </w:r>
    </w:p>
    <w:p w:rsidR="0039749A" w:rsidRDefault="0039749A" w:rsidP="0039749A">
      <w:pPr>
        <w:pStyle w:val="Akapitzlist"/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Dysponuje przeciętną sprawnością fizyczną i opanował w stopniu dostatecznym ćwiczenia ruchowe z zakresu dyscyplin sportowych objętych programem nauczania;</w:t>
      </w:r>
    </w:p>
    <w:p w:rsidR="0039749A" w:rsidRDefault="0039749A" w:rsidP="0039749A">
      <w:pPr>
        <w:pStyle w:val="Akapitzlist"/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W jego wiadomościach z zakresu kultury fizycznej są znaczne luki, a tych które posiada nie potrafi wykorzystać w praktyce;</w:t>
      </w:r>
    </w:p>
    <w:p w:rsidR="0039749A" w:rsidRDefault="0039749A" w:rsidP="0039749A">
      <w:pPr>
        <w:pStyle w:val="Akapitzlist"/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Wykazuje minimalne postępy w usprawnianiu, małe zaangażowanie w wykonywanie ćwiczeń na lekcjach wychowania fizycznego;</w:t>
      </w:r>
    </w:p>
    <w:p w:rsidR="0039749A" w:rsidRDefault="0039749A" w:rsidP="0039749A">
      <w:pPr>
        <w:pStyle w:val="Akapitzlist"/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Poziom sprawności fizycznej i motorycznej obniża się w porównaniu do wyników z poprzednich sprawdzianów.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9749A" w:rsidRDefault="0039749A" w:rsidP="0039749A">
      <w:pPr>
        <w:pStyle w:val="Akapitzlist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Ocena: dopuszczający</w:t>
      </w:r>
    </w:p>
    <w:p w:rsidR="0039749A" w:rsidRDefault="0039749A" w:rsidP="0039749A">
      <w:pPr>
        <w:pStyle w:val="Akapitzlist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Uczeń opuszcza zajęcia wychowania fizycznego i często jest nieprzygotowany do zajęć (otrzymuje oceny niedostateczne za brak przygotowania do lekcji);</w:t>
      </w:r>
    </w:p>
    <w:p w:rsidR="0039749A" w:rsidRDefault="0039749A" w:rsidP="0039749A">
      <w:pPr>
        <w:pStyle w:val="Akapitzlist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Uczeń często nie wykazuje chęci do pracy na lekcji, unika wykonywania ćwiczeń</w:t>
      </w:r>
    </w:p>
    <w:p w:rsidR="0039749A" w:rsidRDefault="0039749A" w:rsidP="0039749A">
      <w:pPr>
        <w:pStyle w:val="Akapitzlist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Nie opanował w stopniu dostatecznym ćwiczeń ruchowych z zakresu dyscyplin sportowych objętych programem nauczania;</w:t>
      </w:r>
    </w:p>
    <w:p w:rsidR="0039749A" w:rsidRDefault="0039749A" w:rsidP="0039749A">
      <w:pPr>
        <w:pStyle w:val="Akapitzlist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Nie pracuje nad podniesieniem swojej sprawności fizycznej i motorycznej oraz wiedzy z zakresu kultury fizycznej. Wyniki testów sprawności fizycznej są znacznie niższe od uzyskiwanych wcześniej;</w:t>
      </w:r>
    </w:p>
    <w:p w:rsidR="0039749A" w:rsidRDefault="0039749A" w:rsidP="0039749A">
      <w:pPr>
        <w:pStyle w:val="Akapitzlist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Przejawia znaczne braki w zakresie wychowania społecznego, ma niechętny stosunek do ćwiczeń, często nie stosuje się do zasad fair-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749A" w:rsidRDefault="0039749A" w:rsidP="0039749A">
      <w:pPr>
        <w:pStyle w:val="Akapitzlist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Jest niezdyscyplinowany, narusza zasady bhp i organizacji zajęć;</w:t>
      </w:r>
    </w:p>
    <w:p w:rsidR="0039749A" w:rsidRDefault="0039749A" w:rsidP="0039749A">
      <w:pPr>
        <w:pStyle w:val="Akapitzlist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Ma niezaliczone sprawdziany umiejętności i testy sprawności.</w:t>
      </w:r>
      <w:r>
        <w:br/>
      </w:r>
    </w:p>
    <w:p w:rsidR="0039749A" w:rsidRDefault="0039749A" w:rsidP="0039749A">
      <w:pPr>
        <w:pStyle w:val="Akapitzlist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Ocena: niedostateczny</w:t>
      </w:r>
    </w:p>
    <w:p w:rsidR="0039749A" w:rsidRDefault="0039749A" w:rsidP="0039749A">
      <w:pPr>
        <w:pStyle w:val="Akapitzlist"/>
        <w:numPr>
          <w:ilvl w:val="0"/>
          <w:numId w:val="10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Uczeń nagminnie opuszcza zajęcia wychowania fizycznego i jest do nich nieprzygotowany (otrzymuje oceny niedostateczne za brak przygotowania do lekcji);</w:t>
      </w:r>
    </w:p>
    <w:p w:rsidR="0039749A" w:rsidRDefault="0039749A" w:rsidP="0039749A">
      <w:pPr>
        <w:pStyle w:val="Akapitzlist"/>
        <w:numPr>
          <w:ilvl w:val="0"/>
          <w:numId w:val="10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Jest daleki od spełnienia wymagań zawartych w programie nauczania</w:t>
      </w:r>
    </w:p>
    <w:p w:rsidR="0039749A" w:rsidRDefault="0039749A" w:rsidP="0039749A">
      <w:pPr>
        <w:pStyle w:val="Akapitzlist"/>
        <w:numPr>
          <w:ilvl w:val="0"/>
          <w:numId w:val="10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Nie chce wykonywać ćwiczeń, prób, testów;</w:t>
      </w:r>
    </w:p>
    <w:p w:rsidR="0039749A" w:rsidRDefault="0039749A" w:rsidP="0039749A">
      <w:pPr>
        <w:pStyle w:val="Akapitzlist"/>
        <w:numPr>
          <w:ilvl w:val="0"/>
          <w:numId w:val="10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Jest niezdyscyplinowany, niekoleżeński, rażąco i często narusza przepisy bhp stwarzając zagrożenie dla siebie i innych;</w:t>
      </w:r>
    </w:p>
    <w:p w:rsidR="0039749A" w:rsidRDefault="0039749A" w:rsidP="0039749A">
      <w:pPr>
        <w:pStyle w:val="Akapitzlist"/>
        <w:numPr>
          <w:ilvl w:val="0"/>
          <w:numId w:val="10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Ma niezaliczone sprawdziany umiejętności i testy sprawności;</w:t>
      </w:r>
    </w:p>
    <w:p w:rsidR="0039749A" w:rsidRDefault="0039749A" w:rsidP="0039749A">
      <w:pPr>
        <w:pStyle w:val="Akapitzlist"/>
        <w:numPr>
          <w:ilvl w:val="0"/>
          <w:numId w:val="10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Ma lekceważący stosunek do zajęć i nie wykonuje żadnych postępów w usprawnianiu.</w:t>
      </w:r>
    </w:p>
    <w:p w:rsidR="0039749A" w:rsidRDefault="0039749A" w:rsidP="0039749A">
      <w:pPr>
        <w:pStyle w:val="Akapitzlist"/>
        <w:spacing w:line="360" w:lineRule="auto"/>
        <w:ind w:left="1440"/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9749A" w:rsidRDefault="0039749A" w:rsidP="0039749A">
      <w:pPr>
        <w:pStyle w:val="Akapitzlist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0235" w:rsidRDefault="00983F49"/>
    <w:sectPr w:rsidR="00E40235" w:rsidSect="003974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9" w15:restartNumberingAfterBreak="0">
    <w:nsid w:val="0000000C"/>
    <w:multiLevelType w:val="singleLevel"/>
    <w:tmpl w:val="BB02C78C"/>
    <w:name w:val="WW8Num14"/>
    <w:lvl w:ilvl="0">
      <w:start w:val="1"/>
      <w:numFmt w:val="bullet"/>
      <w:lvlText w:val=""/>
      <w:lvlJc w:val="left"/>
      <w:pPr>
        <w:tabs>
          <w:tab w:val="num" w:pos="-218"/>
        </w:tabs>
        <w:ind w:left="1222" w:hanging="360"/>
      </w:pPr>
      <w:rPr>
        <w:rFonts w:ascii="Symbol" w:hAnsi="Symbol" w:cs="Symbol" w:hint="default"/>
        <w:color w:val="000000"/>
        <w:sz w:val="28"/>
        <w:szCs w:val="28"/>
      </w:rPr>
    </w:lvl>
  </w:abstractNum>
  <w:num w:numId="1">
    <w:abstractNumId w:val="6"/>
    <w:lvlOverride w:ilvl="0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9A"/>
    <w:rsid w:val="002509EB"/>
    <w:rsid w:val="0039749A"/>
    <w:rsid w:val="004F1BAD"/>
    <w:rsid w:val="0098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FF0E"/>
  <w15:chartTrackingRefBased/>
  <w15:docId w15:val="{FF510B1B-4758-475D-A42F-2826D475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49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74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838E-3646-48E0-95A6-1CBF4A16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2020-10-15T12:20:00Z</dcterms:created>
  <dcterms:modified xsi:type="dcterms:W3CDTF">2021-09-09T06:13:00Z</dcterms:modified>
</cp:coreProperties>
</file>