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Pr="00B15F08" w:rsidRDefault="00A250F1" w:rsidP="00B440DB">
      <w:pPr>
        <w:rPr>
          <w:rFonts w:ascii="Times New Roman" w:hAnsi="Times New Roman"/>
        </w:rPr>
      </w:pPr>
      <w:r w:rsidRPr="00B15F08">
        <w:rPr>
          <w:rFonts w:ascii="Times New Roman" w:hAnsi="Times New Roman"/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C900" w14:textId="77777777" w:rsidR="00F305BB" w:rsidRPr="00B15F08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B15F08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4"/>
        <w:gridCol w:w="4598"/>
      </w:tblGrid>
      <w:tr w:rsidR="00F305BB" w:rsidRPr="00B15F08" w14:paraId="01C3B990" w14:textId="77777777" w:rsidTr="00902C18">
        <w:tc>
          <w:tcPr>
            <w:tcW w:w="4464" w:type="dxa"/>
          </w:tcPr>
          <w:p w14:paraId="25BB6847" w14:textId="77777777" w:rsidR="00F305BB" w:rsidRPr="00B15F0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Prioritná os</w:t>
            </w:r>
          </w:p>
        </w:tc>
        <w:tc>
          <w:tcPr>
            <w:tcW w:w="4598" w:type="dxa"/>
          </w:tcPr>
          <w:p w14:paraId="219C3C58" w14:textId="77777777" w:rsidR="00F305BB" w:rsidRPr="00B15F08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Vzdelávanie</w:t>
            </w:r>
          </w:p>
        </w:tc>
      </w:tr>
      <w:tr w:rsidR="00F305BB" w:rsidRPr="00B15F08" w14:paraId="70451B33" w14:textId="77777777" w:rsidTr="00902C18">
        <w:tc>
          <w:tcPr>
            <w:tcW w:w="4464" w:type="dxa"/>
          </w:tcPr>
          <w:p w14:paraId="4CB288A0" w14:textId="77777777" w:rsidR="00F305BB" w:rsidRPr="00B15F0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98" w:type="dxa"/>
          </w:tcPr>
          <w:p w14:paraId="78304E9F" w14:textId="0406337E" w:rsidR="00F305BB" w:rsidRPr="00B15F08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B15F08" w14:paraId="0DBB0123" w14:textId="77777777" w:rsidTr="00902C18">
        <w:tc>
          <w:tcPr>
            <w:tcW w:w="4464" w:type="dxa"/>
          </w:tcPr>
          <w:p w14:paraId="26317408" w14:textId="77777777" w:rsidR="00F305BB" w:rsidRPr="00B15F0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Prijímateľ</w:t>
            </w:r>
          </w:p>
        </w:tc>
        <w:tc>
          <w:tcPr>
            <w:tcW w:w="4598" w:type="dxa"/>
          </w:tcPr>
          <w:p w14:paraId="523D1E2A" w14:textId="7801D7D6" w:rsidR="00F305BB" w:rsidRPr="00B15F08" w:rsidRDefault="004F186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B15F08" w14:paraId="5675501F" w14:textId="77777777" w:rsidTr="00902C18">
        <w:tc>
          <w:tcPr>
            <w:tcW w:w="4464" w:type="dxa"/>
          </w:tcPr>
          <w:p w14:paraId="5A2740F4" w14:textId="77777777" w:rsidR="00F305BB" w:rsidRPr="00B15F0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98" w:type="dxa"/>
          </w:tcPr>
          <w:p w14:paraId="2EF3B50C" w14:textId="21E439A1" w:rsidR="00F305BB" w:rsidRPr="00B15F08" w:rsidRDefault="004F186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B15F08" w14:paraId="3A509938" w14:textId="77777777" w:rsidTr="00902C18">
        <w:tc>
          <w:tcPr>
            <w:tcW w:w="4464" w:type="dxa"/>
          </w:tcPr>
          <w:p w14:paraId="6D8F8907" w14:textId="77777777" w:rsidR="00F305BB" w:rsidRPr="00B15F0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98" w:type="dxa"/>
          </w:tcPr>
          <w:p w14:paraId="3688D498" w14:textId="0C7A2576" w:rsidR="00F305BB" w:rsidRPr="00B15F08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31201</w:t>
            </w:r>
            <w:r w:rsidR="00481106" w:rsidRPr="00B15F08">
              <w:rPr>
                <w:rFonts w:ascii="Times New Roman" w:hAnsi="Times New Roman"/>
              </w:rPr>
              <w:t>1</w:t>
            </w:r>
            <w:r w:rsidRPr="00B15F08">
              <w:rPr>
                <w:rFonts w:ascii="Times New Roman" w:hAnsi="Times New Roman"/>
              </w:rPr>
              <w:t>A</w:t>
            </w:r>
            <w:r w:rsidR="004F1862" w:rsidRPr="00B15F08">
              <w:rPr>
                <w:rFonts w:ascii="Times New Roman" w:hAnsi="Times New Roman"/>
              </w:rPr>
              <w:t>DL9</w:t>
            </w:r>
          </w:p>
        </w:tc>
      </w:tr>
      <w:tr w:rsidR="00F305BB" w:rsidRPr="00B15F08" w14:paraId="30F7ACDB" w14:textId="77777777" w:rsidTr="00902C18">
        <w:tc>
          <w:tcPr>
            <w:tcW w:w="4464" w:type="dxa"/>
          </w:tcPr>
          <w:p w14:paraId="4112D68E" w14:textId="77777777" w:rsidR="00F305BB" w:rsidRPr="00B15F0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98" w:type="dxa"/>
          </w:tcPr>
          <w:p w14:paraId="0ABDDDEE" w14:textId="65526C0A" w:rsidR="00F305BB" w:rsidRPr="00B15F08" w:rsidRDefault="004F186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F305BB" w:rsidRPr="00B15F08" w14:paraId="21CBBE4F" w14:textId="77777777" w:rsidTr="00902C18">
        <w:tc>
          <w:tcPr>
            <w:tcW w:w="4464" w:type="dxa"/>
          </w:tcPr>
          <w:p w14:paraId="28AF2CA5" w14:textId="77777777" w:rsidR="00F305BB" w:rsidRPr="00B15F0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98" w:type="dxa"/>
          </w:tcPr>
          <w:p w14:paraId="63507CAC" w14:textId="48C12604" w:rsidR="00F305BB" w:rsidRPr="00B15F08" w:rsidRDefault="00B15F0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16. novembra 2020</w:t>
            </w:r>
          </w:p>
        </w:tc>
      </w:tr>
      <w:tr w:rsidR="00F305BB" w:rsidRPr="00B15F08" w14:paraId="21BCA1E3" w14:textId="77777777" w:rsidTr="00902C18">
        <w:tc>
          <w:tcPr>
            <w:tcW w:w="4464" w:type="dxa"/>
          </w:tcPr>
          <w:p w14:paraId="20509ECA" w14:textId="77777777" w:rsidR="00F305BB" w:rsidRPr="00B15F0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98" w:type="dxa"/>
          </w:tcPr>
          <w:p w14:paraId="4FE866CD" w14:textId="6AD3BFC0" w:rsidR="00F305BB" w:rsidRPr="00B15F08" w:rsidRDefault="00B15F0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S SOŠ ELBA, Smetanova 2, Prešov</w:t>
            </w:r>
          </w:p>
        </w:tc>
      </w:tr>
      <w:tr w:rsidR="00F305BB" w:rsidRPr="00B15F08" w14:paraId="034D716D" w14:textId="77777777" w:rsidTr="00902C18">
        <w:tc>
          <w:tcPr>
            <w:tcW w:w="4464" w:type="dxa"/>
          </w:tcPr>
          <w:p w14:paraId="5C9B4C04" w14:textId="77777777" w:rsidR="00F305BB" w:rsidRPr="00B15F0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98" w:type="dxa"/>
          </w:tcPr>
          <w:p w14:paraId="4CC02B64" w14:textId="174198B5" w:rsidR="00F305BB" w:rsidRPr="00B15F08" w:rsidRDefault="00B15F0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Mgr. Romana Birošová, MBA</w:t>
            </w:r>
          </w:p>
        </w:tc>
      </w:tr>
      <w:tr w:rsidR="00F305BB" w:rsidRPr="00B15F08" w14:paraId="76CEECEC" w14:textId="77777777" w:rsidTr="00902C18">
        <w:tc>
          <w:tcPr>
            <w:tcW w:w="4464" w:type="dxa"/>
          </w:tcPr>
          <w:p w14:paraId="4D050AC2" w14:textId="77777777" w:rsidR="00F305BB" w:rsidRPr="00B15F0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98" w:type="dxa"/>
          </w:tcPr>
          <w:p w14:paraId="557A9C1B" w14:textId="053895EF" w:rsidR="006A62A3" w:rsidRPr="00B15F08" w:rsidRDefault="00B15F08" w:rsidP="006A6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15F08"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https://ssoselba.edupage.org/a/pedagogicky-klub-c-1</w:t>
            </w:r>
          </w:p>
          <w:p w14:paraId="779DABA6" w14:textId="77777777" w:rsidR="00F305BB" w:rsidRPr="00B15F08" w:rsidRDefault="00F305BB" w:rsidP="006D34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64100B" w14:textId="77777777" w:rsidR="00F305BB" w:rsidRPr="00B15F08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B15F08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B15F08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</w:rPr>
              <w:t>Manažérske zhrnuti</w:t>
            </w:r>
            <w:r w:rsidR="00A250F1" w:rsidRPr="00B15F08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B15F08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4A5C2170" w:rsidR="00EE1416" w:rsidRPr="00B15F08" w:rsidRDefault="004F186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Cieľom stretnutia pedagogického klubu bola tvorivá analýza dobrej praxe v </w:t>
            </w:r>
            <w:r w:rsidR="00701AA8" w:rsidRPr="00B15F08">
              <w:rPr>
                <w:rFonts w:ascii="Times New Roman" w:hAnsi="Times New Roman"/>
              </w:rPr>
              <w:t>oblasti</w:t>
            </w:r>
            <w:r w:rsidRPr="00B15F08">
              <w:rPr>
                <w:rFonts w:ascii="Times New Roman" w:hAnsi="Times New Roman"/>
              </w:rPr>
              <w:t xml:space="preserve"> praktických cvičení k čítaniu s porozumením. Zameriavali sme sa na odborné texty a jednotlivé príklady </w:t>
            </w:r>
            <w:r w:rsidR="00701AA8" w:rsidRPr="00B15F08">
              <w:rPr>
                <w:rFonts w:ascii="Times New Roman" w:hAnsi="Times New Roman"/>
              </w:rPr>
              <w:t>Best Practice</w:t>
            </w:r>
            <w:r w:rsidRPr="00B15F08">
              <w:rPr>
                <w:rFonts w:ascii="Times New Roman" w:hAnsi="Times New Roman"/>
              </w:rPr>
              <w:t>. Diskutovali sme o aplikovateľnosti jednotlivých príkladov do nášho pedagogického procesu a na konci stretnutia sme vytvorili pedagogické odporúčanie.</w:t>
            </w:r>
          </w:p>
          <w:p w14:paraId="0C1233BA" w14:textId="77777777" w:rsidR="004F1862" w:rsidRPr="00B15F08" w:rsidRDefault="004F186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40EFB9AC" w:rsidR="001B7A7F" w:rsidRPr="00B15F08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Kľúčové slová</w:t>
            </w:r>
            <w:r w:rsidR="00405AE8" w:rsidRPr="00B15F08">
              <w:rPr>
                <w:rFonts w:ascii="Times New Roman" w:hAnsi="Times New Roman"/>
              </w:rPr>
              <w:t xml:space="preserve">: </w:t>
            </w:r>
            <w:r w:rsidR="004F1862" w:rsidRPr="00B15F08">
              <w:rPr>
                <w:rFonts w:ascii="Times New Roman" w:hAnsi="Times New Roman"/>
              </w:rPr>
              <w:t>rozvoj čitateľskej gramotnosti, čítanie s porozumením, praktické cvičenia.</w:t>
            </w:r>
          </w:p>
        </w:tc>
      </w:tr>
      <w:tr w:rsidR="00F305BB" w:rsidRPr="00B15F08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B15F0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B15F08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B15F0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Pr="00B15F08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Hlavné body:</w:t>
            </w:r>
          </w:p>
          <w:p w14:paraId="7CE4143A" w14:textId="27D2EE36" w:rsidR="004F1862" w:rsidRPr="00B15F08" w:rsidRDefault="004F1862" w:rsidP="004F1862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Kreatívna analýza dobrej praxe.</w:t>
            </w:r>
          </w:p>
          <w:p w14:paraId="62096522" w14:textId="5418941C" w:rsidR="004F1862" w:rsidRPr="00B15F08" w:rsidRDefault="00CC0F1F" w:rsidP="004F1862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Diskusia.</w:t>
            </w:r>
          </w:p>
          <w:p w14:paraId="4DF6D016" w14:textId="60BAC504" w:rsidR="00CC0F1F" w:rsidRPr="00B15F08" w:rsidRDefault="00CC0F1F" w:rsidP="004F1862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Zdieľanie OPS.</w:t>
            </w:r>
          </w:p>
          <w:p w14:paraId="78250D5B" w14:textId="4145984B" w:rsidR="00CC0F1F" w:rsidRPr="00B15F08" w:rsidRDefault="00CC0F1F" w:rsidP="004F1862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Záver a zhrnutie.</w:t>
            </w:r>
          </w:p>
          <w:p w14:paraId="6C0B62B7" w14:textId="77777777" w:rsidR="00963C10" w:rsidRPr="00B15F08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6960DAC9" w:rsidR="00A250F1" w:rsidRPr="00B15F08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Témy:</w:t>
            </w:r>
            <w:r w:rsidR="00EE1416" w:rsidRPr="00B15F08">
              <w:rPr>
                <w:rFonts w:ascii="Times New Roman" w:hAnsi="Times New Roman"/>
              </w:rPr>
              <w:t xml:space="preserve"> </w:t>
            </w:r>
            <w:r w:rsidR="00CC0F1F" w:rsidRPr="00B15F08">
              <w:rPr>
                <w:rFonts w:ascii="Times New Roman" w:hAnsi="Times New Roman"/>
              </w:rPr>
              <w:t>rozvoj čitateľskej gramotnosti, trénovanie čítania s porozumením, tvorba praktických cvičení.</w:t>
            </w:r>
          </w:p>
          <w:p w14:paraId="4F0C28A7" w14:textId="77777777" w:rsidR="00DE5A3C" w:rsidRPr="00B15F08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B15F08">
              <w:rPr>
                <w:rFonts w:ascii="Times New Roman" w:hAnsi="Times New Roman"/>
                <w:i/>
              </w:rPr>
              <w:t>Program stretnutia:</w:t>
            </w:r>
          </w:p>
          <w:p w14:paraId="42993D6D" w14:textId="44FBD810" w:rsidR="00F305BB" w:rsidRPr="00B15F08" w:rsidRDefault="00CC0F1F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B15F08">
              <w:rPr>
                <w:rFonts w:ascii="Times New Roman" w:hAnsi="Times New Roman"/>
              </w:rPr>
              <w:t>Analýza odbornej literatúry.</w:t>
            </w:r>
          </w:p>
          <w:p w14:paraId="3DE92D8C" w14:textId="37D0A62F" w:rsidR="00CC0F1F" w:rsidRPr="00B15F08" w:rsidRDefault="00CC0F1F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Diskusia</w:t>
            </w:r>
            <w:r w:rsidR="00481106" w:rsidRPr="00B15F08">
              <w:rPr>
                <w:rFonts w:ascii="Times New Roman" w:hAnsi="Times New Roman"/>
              </w:rPr>
              <w:t xml:space="preserve"> ohľadom Best Practice.</w:t>
            </w:r>
          </w:p>
          <w:p w14:paraId="47964A19" w14:textId="0C7BF4E7" w:rsidR="00CC0F1F" w:rsidRPr="00B15F08" w:rsidRDefault="00CC0F1F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lastRenderedPageBreak/>
              <w:t>Zdieľanie skúseností – výmena názorov</w:t>
            </w:r>
            <w:r w:rsidR="00481106" w:rsidRPr="00B15F08">
              <w:rPr>
                <w:rFonts w:ascii="Times New Roman" w:hAnsi="Times New Roman"/>
              </w:rPr>
              <w:t>.</w:t>
            </w:r>
          </w:p>
          <w:p w14:paraId="59014608" w14:textId="457C0427" w:rsidR="00CC0F1F" w:rsidRPr="00B15F08" w:rsidRDefault="00CC0F1F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Záver a tvorba odporúčania.</w:t>
            </w:r>
          </w:p>
          <w:p w14:paraId="46ED2987" w14:textId="43B6459C" w:rsidR="00CC0F1F" w:rsidRPr="00B15F08" w:rsidRDefault="00CC0F1F" w:rsidP="00CC0F1F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B15F08" w14:paraId="74E28129" w14:textId="77777777" w:rsidTr="00387F5B">
        <w:trPr>
          <w:trHeight w:val="10622"/>
        </w:trPr>
        <w:tc>
          <w:tcPr>
            <w:tcW w:w="9212" w:type="dxa"/>
          </w:tcPr>
          <w:p w14:paraId="3CDECDB3" w14:textId="77777777" w:rsidR="00F305BB" w:rsidRPr="00B15F0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B15F0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8215AE8" w14:textId="77777777" w:rsidR="00481106" w:rsidRPr="00B15F08" w:rsidRDefault="00CC0F1F" w:rsidP="00CC0F1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t>Na základe aktivít na stretnutí sme vytvorili nasledujúci prehľad praktických cvičení na rozvoj čítania s porozumením. Zameriavali sme sa na odborné a informatívne texty</w:t>
            </w:r>
            <w:r w:rsidR="00481106" w:rsidRPr="00B15F08">
              <w:rPr>
                <w:rFonts w:ascii="Times New Roman" w:hAnsi="Times New Roman"/>
                <w:bCs/>
              </w:rPr>
              <w:t>, a to aj</w:t>
            </w:r>
            <w:r w:rsidR="00516341" w:rsidRPr="00B15F08">
              <w:rPr>
                <w:rFonts w:ascii="Times New Roman" w:hAnsi="Times New Roman"/>
                <w:bCs/>
              </w:rPr>
              <w:t xml:space="preserve"> v cudzom jazyku</w:t>
            </w:r>
            <w:r w:rsidRPr="00B15F08">
              <w:rPr>
                <w:rFonts w:ascii="Times New Roman" w:hAnsi="Times New Roman"/>
                <w:bCs/>
              </w:rPr>
              <w:t>.</w:t>
            </w:r>
            <w:r w:rsidR="00481106" w:rsidRPr="00B15F08">
              <w:rPr>
                <w:rFonts w:ascii="Times New Roman" w:hAnsi="Times New Roman"/>
                <w:bCs/>
              </w:rPr>
              <w:t xml:space="preserve"> Nakoľko dobrá jazyková vybavenosť absolventa je jednou z kľúčových kompetencií pre priemysel 4.0.</w:t>
            </w:r>
          </w:p>
          <w:p w14:paraId="1B67A0AA" w14:textId="7FF2D242" w:rsidR="00516341" w:rsidRPr="00B15F08" w:rsidRDefault="00CC0F1F" w:rsidP="00CC0F1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t xml:space="preserve">Cieľom týchto </w:t>
            </w:r>
            <w:r w:rsidR="00516341" w:rsidRPr="00B15F08">
              <w:rPr>
                <w:rFonts w:ascii="Times New Roman" w:hAnsi="Times New Roman"/>
                <w:bCs/>
              </w:rPr>
              <w:t>cvičení</w:t>
            </w:r>
            <w:r w:rsidRPr="00B15F08">
              <w:rPr>
                <w:rFonts w:ascii="Times New Roman" w:hAnsi="Times New Roman"/>
                <w:bCs/>
              </w:rPr>
              <w:t xml:space="preserve"> bolo zefektívniť rozvoj receptívnych jazykových zručností</w:t>
            </w:r>
            <w:r w:rsidR="00481106" w:rsidRPr="00B15F08">
              <w:rPr>
                <w:rFonts w:ascii="Times New Roman" w:hAnsi="Times New Roman"/>
                <w:bCs/>
              </w:rPr>
              <w:t>.</w:t>
            </w:r>
            <w:r w:rsidRPr="00B15F08">
              <w:rPr>
                <w:rFonts w:ascii="Times New Roman" w:hAnsi="Times New Roman"/>
                <w:bCs/>
              </w:rPr>
              <w:t xml:space="preserve"> </w:t>
            </w:r>
          </w:p>
          <w:p w14:paraId="2ABBC490" w14:textId="0A9A0F29" w:rsidR="00481106" w:rsidRPr="00B15F08" w:rsidRDefault="00481106" w:rsidP="00CC0F1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t>Best Practice</w:t>
            </w:r>
          </w:p>
          <w:p w14:paraId="2727E86B" w14:textId="5D4BFBDD" w:rsidR="00516341" w:rsidRPr="00B15F08" w:rsidRDefault="00CC0F1F" w:rsidP="00CC0F1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t xml:space="preserve">Téma: Spoznajme </w:t>
            </w:r>
            <w:r w:rsidR="00481106" w:rsidRPr="00B15F08">
              <w:rPr>
                <w:rFonts w:ascii="Times New Roman" w:hAnsi="Times New Roman"/>
                <w:bCs/>
              </w:rPr>
              <w:t xml:space="preserve">svet </w:t>
            </w:r>
            <w:r w:rsidRPr="00B15F08">
              <w:rPr>
                <w:rFonts w:ascii="Times New Roman" w:hAnsi="Times New Roman"/>
                <w:bCs/>
              </w:rPr>
              <w:t xml:space="preserve">- počúvanie a čítanie s porozumením </w:t>
            </w:r>
          </w:p>
          <w:p w14:paraId="1F5BFB0E" w14:textId="77777777" w:rsidR="00701AA8" w:rsidRPr="00B15F08" w:rsidRDefault="00CC0F1F" w:rsidP="00CC0F1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t xml:space="preserve">Cieľ vyučovacej hodiny: </w:t>
            </w:r>
          </w:p>
          <w:p w14:paraId="6DEA19A3" w14:textId="64DE3824" w:rsidR="00701AA8" w:rsidRPr="00B15F08" w:rsidRDefault="00902C18" w:rsidP="00CC0F1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t>K</w:t>
            </w:r>
            <w:r w:rsidR="00CC0F1F" w:rsidRPr="00B15F08">
              <w:rPr>
                <w:rFonts w:ascii="Times New Roman" w:hAnsi="Times New Roman"/>
                <w:bCs/>
              </w:rPr>
              <w:t>ognitívne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C0F1F" w:rsidRPr="00B15F08">
              <w:rPr>
                <w:rFonts w:ascii="Times New Roman" w:hAnsi="Times New Roman"/>
                <w:bCs/>
              </w:rPr>
              <w:t xml:space="preserve"> oboznámiť žiakov so základnými informáciami o</w:t>
            </w:r>
            <w:r w:rsidR="00481106" w:rsidRPr="00B15F08">
              <w:rPr>
                <w:rFonts w:ascii="Times New Roman" w:hAnsi="Times New Roman"/>
                <w:bCs/>
              </w:rPr>
              <w:t> živote vo veľkomeste (napr.</w:t>
            </w:r>
            <w:r>
              <w:rPr>
                <w:rFonts w:ascii="Times New Roman" w:hAnsi="Times New Roman"/>
                <w:bCs/>
              </w:rPr>
              <w:t xml:space="preserve"> Praha</w:t>
            </w:r>
            <w:r w:rsidR="00481106" w:rsidRPr="00B15F08">
              <w:rPr>
                <w:rFonts w:ascii="Times New Roman" w:hAnsi="Times New Roman"/>
                <w:bCs/>
              </w:rPr>
              <w:t>)</w:t>
            </w:r>
            <w:r w:rsidR="00CC0F1F" w:rsidRPr="00B15F08">
              <w:rPr>
                <w:rFonts w:ascii="Times New Roman" w:hAnsi="Times New Roman"/>
                <w:bCs/>
              </w:rPr>
              <w:t xml:space="preserve">, aplikovať dané vedomosti do cvičení, vyjadriť vlastnými slovami nové poznatky </w:t>
            </w:r>
          </w:p>
          <w:p w14:paraId="4D515E30" w14:textId="6769CA58" w:rsidR="00701AA8" w:rsidRPr="00B15F08" w:rsidRDefault="00902C18" w:rsidP="00CC0F1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t>A</w:t>
            </w:r>
            <w:r w:rsidR="00CC0F1F" w:rsidRPr="00B15F08">
              <w:rPr>
                <w:rFonts w:ascii="Times New Roman" w:hAnsi="Times New Roman"/>
                <w:bCs/>
              </w:rPr>
              <w:t>fektívne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C0F1F" w:rsidRPr="00B15F08">
              <w:rPr>
                <w:rFonts w:ascii="Times New Roman" w:hAnsi="Times New Roman"/>
                <w:bCs/>
              </w:rPr>
              <w:t>- zaujať správny postoj k využívaniu stratégií na počúvanie porozumením</w:t>
            </w:r>
            <w:r w:rsidR="00481106" w:rsidRPr="00B15F08">
              <w:rPr>
                <w:rFonts w:ascii="Times New Roman" w:hAnsi="Times New Roman"/>
                <w:bCs/>
              </w:rPr>
              <w:t>.</w:t>
            </w:r>
            <w:r w:rsidR="00CC0F1F" w:rsidRPr="00B15F08">
              <w:rPr>
                <w:rFonts w:ascii="Times New Roman" w:hAnsi="Times New Roman"/>
                <w:bCs/>
              </w:rPr>
              <w:t xml:space="preserve"> </w:t>
            </w:r>
          </w:p>
          <w:p w14:paraId="06A7C9A5" w14:textId="48E67CDF" w:rsidR="00516341" w:rsidRPr="00B15F08" w:rsidRDefault="00CC0F1F" w:rsidP="00CC0F1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t>psychomotorické- otvoriť sa možnostiam využívanie modernej technológie</w:t>
            </w:r>
            <w:r w:rsidR="00516341" w:rsidRPr="00B15F08">
              <w:rPr>
                <w:rFonts w:ascii="Times New Roman" w:hAnsi="Times New Roman"/>
                <w:bCs/>
              </w:rPr>
              <w:t>.</w:t>
            </w:r>
            <w:r w:rsidRPr="00B15F08">
              <w:rPr>
                <w:rFonts w:ascii="Times New Roman" w:hAnsi="Times New Roman"/>
                <w:bCs/>
              </w:rPr>
              <w:t xml:space="preserve"> </w:t>
            </w:r>
          </w:p>
          <w:p w14:paraId="4DBB20E8" w14:textId="0C1241C8" w:rsidR="00516341" w:rsidRPr="00B15F08" w:rsidRDefault="00CC0F1F" w:rsidP="00CC0F1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t>Typ vyučovacej hodiny: aplik</w:t>
            </w:r>
            <w:r w:rsidR="00481106" w:rsidRPr="00B15F08">
              <w:rPr>
                <w:rFonts w:ascii="Times New Roman" w:hAnsi="Times New Roman"/>
                <w:bCs/>
              </w:rPr>
              <w:t xml:space="preserve">ačná </w:t>
            </w:r>
          </w:p>
          <w:p w14:paraId="19D42EA7" w14:textId="77777777" w:rsidR="00516341" w:rsidRPr="00B15F08" w:rsidRDefault="00CC0F1F" w:rsidP="00CC0F1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t xml:space="preserve">Organizačná forma: frontálna, individuálna </w:t>
            </w:r>
          </w:p>
          <w:p w14:paraId="54FEBE6D" w14:textId="3D6431A2" w:rsidR="00516341" w:rsidRPr="00B15F08" w:rsidRDefault="00CC0F1F" w:rsidP="00CC0F1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t xml:space="preserve">Vyučovacie metódy: motivačná metóda, názorno-demonštračná metóda, fixačná metóda Medzipredmetové vzťahy: informatika, </w:t>
            </w:r>
            <w:r w:rsidR="00481106" w:rsidRPr="00B15F08">
              <w:rPr>
                <w:rFonts w:ascii="Times New Roman" w:hAnsi="Times New Roman"/>
                <w:bCs/>
              </w:rPr>
              <w:t>všeobecno-vzdelávacie predmety.</w:t>
            </w:r>
          </w:p>
          <w:p w14:paraId="5B314D64" w14:textId="77777777" w:rsidR="00516341" w:rsidRPr="00B15F08" w:rsidRDefault="00CC0F1F" w:rsidP="00CC0F1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t xml:space="preserve">Učebné pomôcky: </w:t>
            </w:r>
          </w:p>
          <w:p w14:paraId="54F99A93" w14:textId="77777777" w:rsidR="00701AA8" w:rsidRPr="00B15F08" w:rsidRDefault="00CC0F1F" w:rsidP="00CC0F1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t>internet:</w:t>
            </w:r>
          </w:p>
          <w:p w14:paraId="5A76DAFC" w14:textId="459735D9" w:rsidR="00516341" w:rsidRPr="00B15F08" w:rsidRDefault="00CC0F1F" w:rsidP="00CC0F1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t xml:space="preserve">1.http://www.esolcourses.com/content/topics/the-usa/us-cities-and-their-nicknames/new-york/new-york-nicknames-listening.html </w:t>
            </w:r>
          </w:p>
          <w:p w14:paraId="6FB050DD" w14:textId="77777777" w:rsidR="00516341" w:rsidRPr="00B15F08" w:rsidRDefault="00CC0F1F" w:rsidP="00CC0F1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t xml:space="preserve">2.http://www.elcivics.com/new-york-city.pdf </w:t>
            </w:r>
          </w:p>
          <w:p w14:paraId="5BBFD207" w14:textId="77777777" w:rsidR="00516341" w:rsidRPr="00B15F08" w:rsidRDefault="00CC0F1F" w:rsidP="00CC0F1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t xml:space="preserve">3.http://www.elcivics.com/state-lessons/taxi-driver.pdf </w:t>
            </w:r>
          </w:p>
          <w:p w14:paraId="54D81270" w14:textId="77777777" w:rsidR="00516341" w:rsidRPr="00B15F08" w:rsidRDefault="00CC0F1F" w:rsidP="00CC0F1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t xml:space="preserve">počítač, </w:t>
            </w:r>
          </w:p>
          <w:p w14:paraId="2EFB4A56" w14:textId="737FC568" w:rsidR="00EE1416" w:rsidRPr="00B15F08" w:rsidRDefault="00CC0F1F" w:rsidP="00387F5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t>zošit</w:t>
            </w:r>
          </w:p>
          <w:p w14:paraId="07C51800" w14:textId="0FEA1267" w:rsidR="00387F5B" w:rsidRPr="00B15F08" w:rsidRDefault="00387F5B" w:rsidP="00387F5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B15F08">
              <w:rPr>
                <w:rFonts w:ascii="Times New Roman" w:hAnsi="Times New Roman"/>
                <w:bCs/>
              </w:rPr>
              <w:t>Best Practice – Mastery learning</w:t>
            </w:r>
          </w:p>
          <w:p w14:paraId="60851C55" w14:textId="77777777" w:rsidR="00387F5B" w:rsidRPr="00B15F08" w:rsidRDefault="00387F5B" w:rsidP="00387F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F08">
              <w:rPr>
                <w:rFonts w:ascii="Times New Roman" w:hAnsi="Times New Roman"/>
                <w:b/>
                <w:sz w:val="28"/>
                <w:szCs w:val="28"/>
              </w:rPr>
              <w:t>Mastery learning</w:t>
            </w:r>
          </w:p>
          <w:p w14:paraId="6D9CCE7B" w14:textId="33876866" w:rsidR="00387F5B" w:rsidRPr="00B15F08" w:rsidRDefault="00387F5B" w:rsidP="00387F5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15F08">
              <w:rPr>
                <w:rFonts w:ascii="Times New Roman" w:hAnsi="Times New Roman"/>
                <w:b/>
                <w:i/>
              </w:rPr>
              <w:t>Zvládajúce učenie – podpora rozvoja čitateľskej gramotnosti</w:t>
            </w:r>
          </w:p>
          <w:p w14:paraId="33AA2A36" w14:textId="77777777" w:rsidR="00387F5B" w:rsidRPr="00B15F08" w:rsidRDefault="00387F5B" w:rsidP="00387F5B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15D4D8E7" w14:textId="77777777" w:rsidR="00387F5B" w:rsidRPr="00B15F08" w:rsidRDefault="00387F5B" w:rsidP="00387F5B">
            <w:pPr>
              <w:rPr>
                <w:rFonts w:ascii="Times New Roman" w:hAnsi="Times New Roman"/>
              </w:rPr>
            </w:pPr>
          </w:p>
          <w:p w14:paraId="718EB1DC" w14:textId="6CBCE978" w:rsidR="00387F5B" w:rsidRPr="00B15F08" w:rsidRDefault="00387F5B" w:rsidP="00387F5B">
            <w:pPr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lastRenderedPageBreak/>
              <w:t>1. fáza: presne definujeme, čo žiaci musia vedieť a čo musia byť schopní urobiť.</w:t>
            </w:r>
          </w:p>
          <w:p w14:paraId="5CE63E68" w14:textId="26558753" w:rsidR="00387F5B" w:rsidRPr="00B15F08" w:rsidRDefault="00387F5B" w:rsidP="00387F5B">
            <w:pPr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2. fáza: vysvetlíme žiakom, čo by mali vedieť, aby úspešne zvládli tzv. zvládajúci test.</w:t>
            </w:r>
          </w:p>
          <w:p w14:paraId="07F5086E" w14:textId="77777777" w:rsidR="00387F5B" w:rsidRPr="00B15F08" w:rsidRDefault="00387F5B" w:rsidP="00387F5B">
            <w:pPr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3. fáza: testy sú krátke a časté (približne 5 minútová dotácia), najmenej raz za týždeň. Testy si žiaci bodujú sami, na základe poskytnutej schémy. Žiak je úspešný pri dosiahnutí 80-85%. Získa S (splnil).</w:t>
            </w:r>
          </w:p>
          <w:p w14:paraId="6A2A9C45" w14:textId="3A352FD4" w:rsidR="00387F5B" w:rsidRPr="00B15F08" w:rsidRDefault="00387F5B" w:rsidP="00387F5B">
            <w:pPr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 xml:space="preserve">Ak nie je úspešný v teste, opakuje ho. </w:t>
            </w:r>
          </w:p>
          <w:p w14:paraId="1936F821" w14:textId="2578A618" w:rsidR="00387F5B" w:rsidRPr="00B15F08" w:rsidRDefault="00387F5B" w:rsidP="00387F5B">
            <w:pPr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4. fáza: úspešný v teste – získa S (percentá sa nezaznamenávajú)</w:t>
            </w:r>
          </w:p>
          <w:p w14:paraId="6CD9B6DE" w14:textId="77777777" w:rsidR="00387F5B" w:rsidRPr="00B15F08" w:rsidRDefault="00387F5B" w:rsidP="00387F5B">
            <w:pPr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5. fáza: príprava na opravný test – zoznámenie s chybami, vo voľnom čase sa 1-2 dni venujú príprave.</w:t>
            </w:r>
          </w:p>
          <w:p w14:paraId="2D5214E6" w14:textId="2088A489" w:rsidR="00387F5B" w:rsidRPr="00B15F08" w:rsidRDefault="00387F5B" w:rsidP="00387F5B">
            <w:pPr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Ak sa dá téma rozdeliť na časti, tak opakujú len tú časť, ktorú nezvládli.</w:t>
            </w:r>
          </w:p>
          <w:p w14:paraId="19ADCAB4" w14:textId="351CEFFD" w:rsidR="00387F5B" w:rsidRPr="00B15F08" w:rsidRDefault="00387F5B" w:rsidP="00387F5B">
            <w:pPr>
              <w:rPr>
                <w:rFonts w:ascii="Times New Roman" w:hAnsi="Times New Roman"/>
                <w:b/>
              </w:rPr>
            </w:pPr>
            <w:r w:rsidRPr="00B15F08">
              <w:rPr>
                <w:rFonts w:ascii="Times New Roman" w:hAnsi="Times New Roman"/>
              </w:rPr>
              <w:t>Úvodné otázky k stratégii evalvácie:</w:t>
            </w:r>
          </w:p>
          <w:p w14:paraId="3B462A37" w14:textId="77777777" w:rsidR="00387F5B" w:rsidRPr="00B15F08" w:rsidRDefault="00387F5B" w:rsidP="00387F5B">
            <w:pPr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 xml:space="preserve"> 1. Aký je zmysel hodnotenia? Klasifikácia? Diagnostika?</w:t>
            </w:r>
          </w:p>
          <w:p w14:paraId="0DCE5D1F" w14:textId="77777777" w:rsidR="00387F5B" w:rsidRPr="00B15F08" w:rsidRDefault="00387F5B" w:rsidP="00387F5B">
            <w:pPr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2. Čo má byť hodnotené? Akým spôsobom?</w:t>
            </w:r>
          </w:p>
          <w:p w14:paraId="40D71945" w14:textId="77777777" w:rsidR="00387F5B" w:rsidRPr="00B15F08" w:rsidRDefault="00387F5B" w:rsidP="00387F5B">
            <w:pPr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3. Kto a kedy bude hodnotiť?</w:t>
            </w:r>
          </w:p>
          <w:p w14:paraId="7FAAD44C" w14:textId="322F9D0B" w:rsidR="00387F5B" w:rsidRPr="00B15F08" w:rsidRDefault="00387F5B" w:rsidP="00387F5B">
            <w:pPr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4. Aké sú dôsledky hodnotenia?</w:t>
            </w:r>
          </w:p>
          <w:p w14:paraId="1B471254" w14:textId="67A88A8E" w:rsidR="00387F5B" w:rsidRPr="00B15F08" w:rsidRDefault="00387F5B" w:rsidP="00387F5B">
            <w:pPr>
              <w:rPr>
                <w:rFonts w:ascii="Times New Roman" w:hAnsi="Times New Roman"/>
                <w:b/>
              </w:rPr>
            </w:pPr>
            <w:r w:rsidRPr="00B15F08">
              <w:rPr>
                <w:rFonts w:ascii="Times New Roman" w:hAnsi="Times New Roman"/>
                <w:b/>
              </w:rPr>
              <w:t>Medaila pre každého žiaka</w:t>
            </w:r>
          </w:p>
          <w:p w14:paraId="1096D079" w14:textId="77777777" w:rsidR="00387F5B" w:rsidRPr="00B15F08" w:rsidRDefault="00387F5B" w:rsidP="00387F5B">
            <w:pPr>
              <w:rPr>
                <w:rFonts w:ascii="Times New Roman" w:hAnsi="Times New Roman"/>
                <w:b/>
              </w:rPr>
            </w:pPr>
            <w:r w:rsidRPr="00B15F08">
              <w:rPr>
                <w:rFonts w:ascii="Times New Roman" w:hAnsi="Times New Roman"/>
                <w:b/>
              </w:rPr>
              <w:t>1. stanovte dosiahnuteľné ciele,</w:t>
            </w:r>
          </w:p>
          <w:p w14:paraId="04C86F07" w14:textId="77777777" w:rsidR="00387F5B" w:rsidRPr="00B15F08" w:rsidRDefault="00387F5B" w:rsidP="00387F5B">
            <w:pPr>
              <w:rPr>
                <w:rFonts w:ascii="Times New Roman" w:hAnsi="Times New Roman"/>
                <w:b/>
              </w:rPr>
            </w:pPr>
            <w:r w:rsidRPr="00B15F08">
              <w:rPr>
                <w:rFonts w:ascii="Times New Roman" w:hAnsi="Times New Roman"/>
                <w:b/>
              </w:rPr>
              <w:t>2. zadanie rozložte na časti,</w:t>
            </w:r>
          </w:p>
          <w:p w14:paraId="18581472" w14:textId="77777777" w:rsidR="00387F5B" w:rsidRPr="00B15F08" w:rsidRDefault="00387F5B" w:rsidP="00387F5B">
            <w:pPr>
              <w:rPr>
                <w:rFonts w:ascii="Times New Roman" w:hAnsi="Times New Roman"/>
                <w:b/>
              </w:rPr>
            </w:pPr>
            <w:r w:rsidRPr="00B15F08">
              <w:rPr>
                <w:rFonts w:ascii="Times New Roman" w:hAnsi="Times New Roman"/>
                <w:b/>
              </w:rPr>
              <w:t>3. dostatok času,</w:t>
            </w:r>
          </w:p>
          <w:p w14:paraId="06151609" w14:textId="77777777" w:rsidR="00387F5B" w:rsidRPr="00B15F08" w:rsidRDefault="00387F5B" w:rsidP="00387F5B">
            <w:pPr>
              <w:rPr>
                <w:rFonts w:ascii="Times New Roman" w:hAnsi="Times New Roman"/>
                <w:b/>
              </w:rPr>
            </w:pPr>
            <w:r w:rsidRPr="00B15F08">
              <w:rPr>
                <w:rFonts w:ascii="Times New Roman" w:hAnsi="Times New Roman"/>
                <w:b/>
              </w:rPr>
              <w:t>4. uznanie čiastočného úspechu,</w:t>
            </w:r>
          </w:p>
          <w:p w14:paraId="71FB08B8" w14:textId="77777777" w:rsidR="00387F5B" w:rsidRPr="00B15F08" w:rsidRDefault="00387F5B" w:rsidP="00387F5B">
            <w:pPr>
              <w:rPr>
                <w:rFonts w:ascii="Times New Roman" w:hAnsi="Times New Roman"/>
                <w:b/>
              </w:rPr>
            </w:pPr>
            <w:r w:rsidRPr="00B15F08">
              <w:rPr>
                <w:rFonts w:ascii="Times New Roman" w:hAnsi="Times New Roman"/>
                <w:b/>
              </w:rPr>
              <w:t>5. uznávame nielen produkt, ale i proces,</w:t>
            </w:r>
          </w:p>
          <w:p w14:paraId="468A768D" w14:textId="77777777" w:rsidR="00387F5B" w:rsidRPr="00B15F08" w:rsidRDefault="00387F5B" w:rsidP="00387F5B">
            <w:pPr>
              <w:rPr>
                <w:rFonts w:ascii="Times New Roman" w:hAnsi="Times New Roman"/>
                <w:b/>
              </w:rPr>
            </w:pPr>
            <w:r w:rsidRPr="00B15F08">
              <w:rPr>
                <w:rFonts w:ascii="Times New Roman" w:hAnsi="Times New Roman"/>
                <w:b/>
              </w:rPr>
              <w:t>6. chválu a uznanie poskytneme aj žiakom s nedostatočnou motiváciou a s obmedzenými schopnosťami, či talentom.</w:t>
            </w:r>
          </w:p>
          <w:p w14:paraId="21D0C0E7" w14:textId="77777777" w:rsidR="00387F5B" w:rsidRPr="00B15F08" w:rsidRDefault="00387F5B" w:rsidP="00387F5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30B1C5BA" w:rsidR="00387F5B" w:rsidRPr="00B15F08" w:rsidRDefault="00387F5B" w:rsidP="00387F5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15F08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B15F08" w14:paraId="73AEF0F1" w14:textId="77777777" w:rsidTr="007B6C7D">
        <w:tc>
          <w:tcPr>
            <w:tcW w:w="4077" w:type="dxa"/>
          </w:tcPr>
          <w:p w14:paraId="07A29EBB" w14:textId="77777777" w:rsidR="00F305BB" w:rsidRPr="00B15F0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3C592EA4" w:rsidR="00F305BB" w:rsidRPr="00B15F08" w:rsidRDefault="00701AA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Mgr</w:t>
            </w:r>
            <w:r w:rsidR="002A4CE2" w:rsidRPr="00B15F08">
              <w:rPr>
                <w:rFonts w:ascii="Times New Roman" w:hAnsi="Times New Roman"/>
              </w:rPr>
              <w:t xml:space="preserve">. </w:t>
            </w:r>
            <w:r w:rsidRPr="00B15F08">
              <w:rPr>
                <w:rFonts w:ascii="Times New Roman" w:hAnsi="Times New Roman"/>
              </w:rPr>
              <w:t>Romana Birošová</w:t>
            </w:r>
            <w:r w:rsidR="00B15F08" w:rsidRPr="00B15F08">
              <w:rPr>
                <w:rFonts w:ascii="Times New Roman" w:hAnsi="Times New Roman"/>
              </w:rPr>
              <w:t>, MBA</w:t>
            </w:r>
          </w:p>
        </w:tc>
      </w:tr>
      <w:tr w:rsidR="00F305BB" w:rsidRPr="00B15F08" w14:paraId="43C05B0D" w14:textId="77777777" w:rsidTr="007B6C7D">
        <w:tc>
          <w:tcPr>
            <w:tcW w:w="4077" w:type="dxa"/>
          </w:tcPr>
          <w:p w14:paraId="195E516D" w14:textId="77777777" w:rsidR="00F305BB" w:rsidRPr="00B15F0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445F25F7" w:rsidR="00F305BB" w:rsidRPr="00B15F08" w:rsidRDefault="00B15F0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16. novembra 2020</w:t>
            </w:r>
          </w:p>
        </w:tc>
      </w:tr>
      <w:tr w:rsidR="00F305BB" w:rsidRPr="00B15F08" w14:paraId="50847B18" w14:textId="77777777" w:rsidTr="007B6C7D">
        <w:tc>
          <w:tcPr>
            <w:tcW w:w="4077" w:type="dxa"/>
          </w:tcPr>
          <w:p w14:paraId="4571E24E" w14:textId="77777777" w:rsidR="00F305BB" w:rsidRPr="00B15F0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B15F0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B15F08" w14:paraId="04D57EE7" w14:textId="77777777" w:rsidTr="007B6C7D">
        <w:tc>
          <w:tcPr>
            <w:tcW w:w="4077" w:type="dxa"/>
          </w:tcPr>
          <w:p w14:paraId="057337AA" w14:textId="77777777" w:rsidR="00F305BB" w:rsidRPr="00B15F0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0A97C480" w:rsidR="00F305BB" w:rsidRPr="00B15F08" w:rsidRDefault="002A4CE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 xml:space="preserve">Ing. </w:t>
            </w:r>
            <w:r w:rsidR="00701AA8" w:rsidRPr="00B15F08">
              <w:rPr>
                <w:rFonts w:ascii="Times New Roman" w:hAnsi="Times New Roman"/>
              </w:rPr>
              <w:t>Emil Blicha</w:t>
            </w:r>
          </w:p>
        </w:tc>
      </w:tr>
      <w:tr w:rsidR="00F305BB" w:rsidRPr="00B15F08" w14:paraId="01A023CC" w14:textId="77777777" w:rsidTr="007B6C7D">
        <w:tc>
          <w:tcPr>
            <w:tcW w:w="4077" w:type="dxa"/>
          </w:tcPr>
          <w:p w14:paraId="0D720736" w14:textId="77777777" w:rsidR="00F305BB" w:rsidRPr="00B15F0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457CE0C0" w:rsidR="00F305BB" w:rsidRPr="00B15F08" w:rsidRDefault="00B15F0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16. novembra 2020</w:t>
            </w:r>
          </w:p>
        </w:tc>
      </w:tr>
      <w:tr w:rsidR="00F305BB" w:rsidRPr="00B15F08" w14:paraId="0E876156" w14:textId="77777777" w:rsidTr="007B6C7D">
        <w:tc>
          <w:tcPr>
            <w:tcW w:w="4077" w:type="dxa"/>
          </w:tcPr>
          <w:p w14:paraId="7789ECC6" w14:textId="77777777" w:rsidR="00F305BB" w:rsidRPr="00B15F0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B15F0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86C84DA" w14:textId="77777777" w:rsidR="00F305BB" w:rsidRPr="00B15F08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B15F08">
        <w:rPr>
          <w:rFonts w:ascii="Times New Roman" w:hAnsi="Times New Roman"/>
          <w:b/>
        </w:rPr>
        <w:t>Príloha:</w:t>
      </w:r>
    </w:p>
    <w:p w14:paraId="76319A4D" w14:textId="77777777" w:rsidR="00F305BB" w:rsidRPr="00B15F08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B15F08">
        <w:rPr>
          <w:rFonts w:ascii="Times New Roman" w:hAnsi="Times New Roman"/>
        </w:rPr>
        <w:lastRenderedPageBreak/>
        <w:t>Prezenčná listina zo stretnutia pedagogického klubu</w:t>
      </w:r>
    </w:p>
    <w:p w14:paraId="67F96698" w14:textId="77777777" w:rsidR="00F305BB" w:rsidRPr="00B15F08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65E1C157" w14:textId="77777777" w:rsidR="00F305BB" w:rsidRPr="00B15F08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B15F08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14:paraId="20C30491" w14:textId="77777777" w:rsidR="00F305BB" w:rsidRPr="00B15F08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B15F08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7492FFF8" w14:textId="77777777" w:rsidR="00F305BB" w:rsidRPr="00B15F08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B15F0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>V riadku Prioritná os – Vzdelávanie</w:t>
      </w:r>
    </w:p>
    <w:p w14:paraId="3DB088FB" w14:textId="77777777" w:rsidR="00F305BB" w:rsidRPr="00B15F08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B15F0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B15F0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B15F0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>V riadku Kód projektu ITMS2014+ - uvedie sa kód projektu podľa zmluvy NFP</w:t>
      </w:r>
    </w:p>
    <w:p w14:paraId="52708B87" w14:textId="77777777" w:rsidR="00F305BB" w:rsidRPr="00B15F0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42A59B00" w14:textId="77777777" w:rsidR="00F305BB" w:rsidRPr="00B15F0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66382A7C" w14:textId="77777777" w:rsidR="00F305BB" w:rsidRPr="00B15F0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14:paraId="13C2CEEF" w14:textId="77777777" w:rsidR="00F305BB" w:rsidRPr="00B15F0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Pr="00B15F0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B15F08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>V riadku  Manažérske zhrnutie – uvedú sa kľúčové slová a stručné zhrnutie stretnutia klubu</w:t>
      </w:r>
    </w:p>
    <w:p w14:paraId="6CCEA957" w14:textId="77777777" w:rsidR="00F305BB" w:rsidRPr="00B15F0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4F4367FD" w14:textId="77777777" w:rsidR="00F305BB" w:rsidRPr="00B15F0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67F938A3" w14:textId="77777777" w:rsidR="00F305BB" w:rsidRPr="00B15F0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5EFEBC59" w14:textId="77777777" w:rsidR="00F305BB" w:rsidRPr="00B15F0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>V riadku Dátum – uvedie sa dátum vypracovania správy o činnosti</w:t>
      </w:r>
    </w:p>
    <w:p w14:paraId="6D8C9B30" w14:textId="77777777" w:rsidR="00F305BB" w:rsidRPr="00B15F0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Pr="00B15F08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6781C627" w14:textId="77777777" w:rsidR="00F305BB" w:rsidRPr="00B15F08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>V riadku Dátum – uvedie sa dátum schválenia správy o činnosti</w:t>
      </w:r>
    </w:p>
    <w:p w14:paraId="789BBC67" w14:textId="77777777" w:rsidR="00F305BB" w:rsidRPr="00B15F08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>V riadku Podpis – osoba, ktorá správu o činnosti schválila sa vlastnoručne podpíše.</w:t>
      </w:r>
    </w:p>
    <w:p w14:paraId="0997AD63" w14:textId="77777777" w:rsidR="001620FF" w:rsidRPr="00B15F08" w:rsidRDefault="001620FF" w:rsidP="00D0796E">
      <w:pPr>
        <w:rPr>
          <w:rFonts w:ascii="Times New Roman" w:hAnsi="Times New Roman"/>
        </w:rPr>
      </w:pPr>
    </w:p>
    <w:p w14:paraId="1AE36D15" w14:textId="77777777" w:rsidR="001620FF" w:rsidRPr="00B15F08" w:rsidRDefault="001620FF" w:rsidP="00D0796E">
      <w:pPr>
        <w:rPr>
          <w:rFonts w:ascii="Times New Roman" w:hAnsi="Times New Roman"/>
        </w:rPr>
      </w:pPr>
    </w:p>
    <w:p w14:paraId="21DC885C" w14:textId="77777777" w:rsidR="00A64FD7" w:rsidRPr="00B15F08" w:rsidRDefault="00A64FD7" w:rsidP="00D0796E">
      <w:pPr>
        <w:rPr>
          <w:rFonts w:ascii="Times New Roman" w:hAnsi="Times New Roman"/>
        </w:rPr>
      </w:pPr>
    </w:p>
    <w:p w14:paraId="5C6A9A59" w14:textId="77777777" w:rsidR="00F305BB" w:rsidRPr="00B15F08" w:rsidRDefault="00F305BB" w:rsidP="00D0796E">
      <w:pPr>
        <w:rPr>
          <w:rFonts w:ascii="Times New Roman" w:hAnsi="Times New Roman"/>
        </w:rPr>
      </w:pPr>
      <w:r w:rsidRPr="00B15F08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B15F08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A250F1" w:rsidRPr="00B15F08">
        <w:rPr>
          <w:rFonts w:ascii="Times New Roman" w:hAnsi="Times New Roman"/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B15F08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B15F08" w:rsidRPr="00B15F08" w14:paraId="1DEB8849" w14:textId="77777777" w:rsidTr="001745A4">
        <w:tc>
          <w:tcPr>
            <w:tcW w:w="3528" w:type="dxa"/>
          </w:tcPr>
          <w:p w14:paraId="023B0B38" w14:textId="77777777" w:rsidR="00B15F08" w:rsidRPr="00B15F08" w:rsidRDefault="00B15F08" w:rsidP="00B15F0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15F08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62DA9ED6" w:rsidR="00B15F08" w:rsidRPr="00B15F08" w:rsidRDefault="00B15F08" w:rsidP="00B15F0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15F08">
              <w:rPr>
                <w:rFonts w:ascii="Times New Roman" w:hAnsi="Times New Roman"/>
              </w:rPr>
              <w:t>Vzdelávanie</w:t>
            </w:r>
          </w:p>
        </w:tc>
      </w:tr>
      <w:tr w:rsidR="00B15F08" w:rsidRPr="00B15F08" w14:paraId="03C91678" w14:textId="77777777" w:rsidTr="001745A4">
        <w:tc>
          <w:tcPr>
            <w:tcW w:w="3528" w:type="dxa"/>
          </w:tcPr>
          <w:p w14:paraId="6FD80E81" w14:textId="77777777" w:rsidR="00B15F08" w:rsidRPr="00B15F08" w:rsidRDefault="00B15F08" w:rsidP="00B15F0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15F08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780C64E9" w:rsidR="00B15F08" w:rsidRPr="00B15F08" w:rsidRDefault="00B15F08" w:rsidP="00B15F0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15F08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B15F08" w:rsidRPr="00B15F08" w14:paraId="32883D8C" w14:textId="77777777" w:rsidTr="001745A4">
        <w:tc>
          <w:tcPr>
            <w:tcW w:w="3528" w:type="dxa"/>
          </w:tcPr>
          <w:p w14:paraId="546F9E4F" w14:textId="77777777" w:rsidR="00B15F08" w:rsidRPr="00B15F08" w:rsidRDefault="00B15F08" w:rsidP="00B15F0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15F08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91916B0" w14:textId="0E883170" w:rsidR="00B15F08" w:rsidRPr="00B15F08" w:rsidRDefault="00B15F08" w:rsidP="00B15F0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15F08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B15F08" w:rsidRPr="00B15F08" w14:paraId="0962EA1B" w14:textId="77777777" w:rsidTr="001745A4">
        <w:tc>
          <w:tcPr>
            <w:tcW w:w="3528" w:type="dxa"/>
          </w:tcPr>
          <w:p w14:paraId="2FADF502" w14:textId="77777777" w:rsidR="00B15F08" w:rsidRPr="00B15F08" w:rsidRDefault="00B15F08" w:rsidP="00B15F0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15F08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19DD53A8" w:rsidR="00B15F08" w:rsidRPr="00B15F08" w:rsidRDefault="00B15F08" w:rsidP="00B15F0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15F08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B15F08" w:rsidRPr="00B15F08" w14:paraId="5C12F692" w14:textId="77777777" w:rsidTr="001745A4">
        <w:tc>
          <w:tcPr>
            <w:tcW w:w="3528" w:type="dxa"/>
          </w:tcPr>
          <w:p w14:paraId="32BBB094" w14:textId="77777777" w:rsidR="00B15F08" w:rsidRPr="00B15F08" w:rsidRDefault="00B15F08" w:rsidP="00B15F0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15F08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5ADF0FD3" w:rsidR="00B15F08" w:rsidRPr="00B15F08" w:rsidRDefault="00B15F08" w:rsidP="00B15F0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15F08">
              <w:rPr>
                <w:rFonts w:ascii="Times New Roman" w:hAnsi="Times New Roman"/>
              </w:rPr>
              <w:t>312011ADL9</w:t>
            </w:r>
          </w:p>
        </w:tc>
      </w:tr>
      <w:tr w:rsidR="00B15F08" w:rsidRPr="00B15F08" w14:paraId="0EA93974" w14:textId="77777777" w:rsidTr="001745A4">
        <w:tc>
          <w:tcPr>
            <w:tcW w:w="3528" w:type="dxa"/>
          </w:tcPr>
          <w:p w14:paraId="5E8A2CCF" w14:textId="77777777" w:rsidR="00B15F08" w:rsidRPr="00B15F08" w:rsidRDefault="00B15F08" w:rsidP="00B15F0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15F08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3A6EE98B" w:rsidR="00B15F08" w:rsidRPr="00B15F08" w:rsidRDefault="00B15F08" w:rsidP="00B15F0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15F08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0D0DD602" w14:textId="77777777" w:rsidR="00F305BB" w:rsidRPr="00B15F08" w:rsidRDefault="00F305BB" w:rsidP="00D0796E">
      <w:pPr>
        <w:rPr>
          <w:rFonts w:ascii="Times New Roman" w:hAnsi="Times New Roman"/>
        </w:rPr>
      </w:pPr>
    </w:p>
    <w:p w14:paraId="66D7CD69" w14:textId="77777777" w:rsidR="00F305BB" w:rsidRPr="00B15F08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B15F08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7FF0284E" w14:textId="77777777" w:rsidR="00F305BB" w:rsidRPr="00B15F08" w:rsidRDefault="00F305BB" w:rsidP="00D0796E">
      <w:pPr>
        <w:rPr>
          <w:rFonts w:ascii="Times New Roman" w:hAnsi="Times New Roman"/>
        </w:rPr>
      </w:pPr>
    </w:p>
    <w:p w14:paraId="3B473F82" w14:textId="0743715C" w:rsidR="00F305BB" w:rsidRPr="00B15F08" w:rsidRDefault="00F305BB" w:rsidP="00D0796E">
      <w:pPr>
        <w:rPr>
          <w:rFonts w:ascii="Times New Roman" w:hAnsi="Times New Roman"/>
        </w:rPr>
      </w:pPr>
      <w:r w:rsidRPr="00B15F08">
        <w:rPr>
          <w:rFonts w:ascii="Times New Roman" w:hAnsi="Times New Roman"/>
        </w:rPr>
        <w:t>Miesto konania stretnutia:</w:t>
      </w:r>
      <w:r w:rsidR="006746AD" w:rsidRPr="00B15F08">
        <w:rPr>
          <w:rFonts w:ascii="Times New Roman" w:hAnsi="Times New Roman"/>
        </w:rPr>
        <w:t xml:space="preserve"> </w:t>
      </w:r>
      <w:r w:rsidR="00B15F08">
        <w:rPr>
          <w:rFonts w:ascii="Times New Roman" w:hAnsi="Times New Roman"/>
        </w:rPr>
        <w:t>S SOŠ ELBA, Smetanova 2, 080 05 Prešov</w:t>
      </w:r>
    </w:p>
    <w:p w14:paraId="375C2BC7" w14:textId="41609450" w:rsidR="00957662" w:rsidRPr="00B15F08" w:rsidRDefault="00F305BB" w:rsidP="00D0796E">
      <w:pPr>
        <w:rPr>
          <w:rFonts w:ascii="Times New Roman" w:hAnsi="Times New Roman"/>
        </w:rPr>
      </w:pPr>
      <w:r w:rsidRPr="00B15F08">
        <w:rPr>
          <w:rFonts w:ascii="Times New Roman" w:hAnsi="Times New Roman"/>
        </w:rPr>
        <w:t>Dátum konania stretnutia:</w:t>
      </w:r>
      <w:r w:rsidR="00A64FD7" w:rsidRPr="00B15F08">
        <w:rPr>
          <w:rFonts w:ascii="Times New Roman" w:hAnsi="Times New Roman"/>
        </w:rPr>
        <w:t xml:space="preserve"> </w:t>
      </w:r>
      <w:r w:rsidR="00B15F08">
        <w:rPr>
          <w:rFonts w:ascii="Times New Roman" w:hAnsi="Times New Roman"/>
        </w:rPr>
        <w:t>16. novembra 2020</w:t>
      </w:r>
    </w:p>
    <w:p w14:paraId="66084B0E" w14:textId="707954E6" w:rsidR="00F305BB" w:rsidRPr="00B15F08" w:rsidRDefault="00F305BB" w:rsidP="00D0796E">
      <w:pPr>
        <w:rPr>
          <w:rFonts w:ascii="Times New Roman" w:hAnsi="Times New Roman"/>
        </w:rPr>
      </w:pPr>
      <w:r w:rsidRPr="00B15F08">
        <w:rPr>
          <w:rFonts w:ascii="Times New Roman" w:hAnsi="Times New Roman"/>
        </w:rPr>
        <w:t>Trvanie stretnutia: od</w:t>
      </w:r>
      <w:r w:rsidR="00B15F08">
        <w:rPr>
          <w:rFonts w:ascii="Times New Roman" w:hAnsi="Times New Roman"/>
        </w:rPr>
        <w:t xml:space="preserve"> 14.45 </w:t>
      </w:r>
      <w:r w:rsidRPr="00B15F08">
        <w:rPr>
          <w:rFonts w:ascii="Times New Roman" w:hAnsi="Times New Roman"/>
        </w:rPr>
        <w:t>hod</w:t>
      </w:r>
      <w:r w:rsidRPr="00B15F08">
        <w:rPr>
          <w:rFonts w:ascii="Times New Roman" w:hAnsi="Times New Roman"/>
        </w:rPr>
        <w:tab/>
      </w:r>
      <w:r w:rsidR="00B15F08">
        <w:rPr>
          <w:rFonts w:ascii="Times New Roman" w:hAnsi="Times New Roman"/>
        </w:rPr>
        <w:t xml:space="preserve">. </w:t>
      </w:r>
      <w:r w:rsidRPr="00B15F08">
        <w:rPr>
          <w:rFonts w:ascii="Times New Roman" w:hAnsi="Times New Roman"/>
        </w:rPr>
        <w:t>do</w:t>
      </w:r>
      <w:r w:rsidR="00B15F08">
        <w:rPr>
          <w:rFonts w:ascii="Times New Roman" w:hAnsi="Times New Roman"/>
        </w:rPr>
        <w:t xml:space="preserve"> 17.45 </w:t>
      </w:r>
      <w:r w:rsidRPr="00B15F08">
        <w:rPr>
          <w:rFonts w:ascii="Times New Roman" w:hAnsi="Times New Roman"/>
        </w:rPr>
        <w:t>hod</w:t>
      </w:r>
      <w:r w:rsidR="00B15F08">
        <w:rPr>
          <w:rFonts w:ascii="Times New Roman" w:hAnsi="Times New Roman"/>
        </w:rPr>
        <w:t>.</w:t>
      </w:r>
      <w:r w:rsidRPr="00B15F08">
        <w:rPr>
          <w:rFonts w:ascii="Times New Roman" w:hAnsi="Times New Roman"/>
        </w:rPr>
        <w:tab/>
      </w:r>
    </w:p>
    <w:p w14:paraId="67344927" w14:textId="77777777" w:rsidR="00F305BB" w:rsidRPr="00B15F08" w:rsidRDefault="00F305BB" w:rsidP="00D0796E">
      <w:pPr>
        <w:rPr>
          <w:rFonts w:ascii="Times New Roman" w:hAnsi="Times New Roman"/>
        </w:rPr>
      </w:pPr>
    </w:p>
    <w:p w14:paraId="5BE73AAD" w14:textId="77777777" w:rsidR="00F305BB" w:rsidRPr="00B15F08" w:rsidRDefault="00F305BB" w:rsidP="00D0796E">
      <w:pPr>
        <w:rPr>
          <w:rFonts w:ascii="Times New Roman" w:hAnsi="Times New Roman"/>
        </w:rPr>
      </w:pPr>
      <w:r w:rsidRPr="00B15F08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B15F08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61F37C16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05433E6A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Inštitúcia</w:t>
            </w:r>
          </w:p>
        </w:tc>
      </w:tr>
      <w:tr w:rsidR="0000510A" w:rsidRPr="00B15F08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EE167F3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85DC884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0E257E2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69B2AB0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9C163CE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B1E7C59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B6A3716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4D00E2D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CBC9D40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62354B6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475B2A4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2532666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0EDB10F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9AE6F82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3F886A6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0651180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05D3364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2895FA4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EECFC22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4916F0E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A5E4999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0981B2A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656F944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1A58BD6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8C827EC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1B0711D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8F019FC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B15F08" w:rsidRDefault="0000510A" w:rsidP="007A6CFA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2C12371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6799EAF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2C98A7F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39342F2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37BF44F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55875F5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7A46CBA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9EC0FEE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02C211B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F545302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101598F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BD570BA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312A40F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D2CBC6D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845676D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B35E86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03DEF80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31A03E1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E04F9FF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FF7845A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59D4CEF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8EFBED8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0791339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FE358BB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FC782DC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3F3FAE7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1ED469D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9D02ADF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2095ADE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BEFD6C9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CF4714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EE67ABF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AFFB8DF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4B6C20D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23F71A6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6F7A9C5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F42F795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720D20B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126AB56" w14:textId="77777777" w:rsidR="0000510A" w:rsidRPr="00B15F08" w:rsidRDefault="0000510A" w:rsidP="001745A4">
            <w:pPr>
              <w:rPr>
                <w:rFonts w:ascii="Times New Roman" w:hAnsi="Times New Roman"/>
              </w:rPr>
            </w:pPr>
          </w:p>
        </w:tc>
      </w:tr>
    </w:tbl>
    <w:p w14:paraId="3303AA66" w14:textId="77777777" w:rsidR="00F305BB" w:rsidRPr="00B15F08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2EACDA41" w14:textId="77777777" w:rsidR="00F305BB" w:rsidRPr="00B15F08" w:rsidRDefault="00F305BB" w:rsidP="00D0796E">
      <w:pPr>
        <w:rPr>
          <w:rFonts w:ascii="Times New Roman" w:hAnsi="Times New Roman"/>
        </w:rPr>
      </w:pPr>
    </w:p>
    <w:p w14:paraId="383DC93A" w14:textId="77777777" w:rsidR="00F305BB" w:rsidRPr="00B15F08" w:rsidRDefault="00F305BB" w:rsidP="00E36C97">
      <w:pPr>
        <w:jc w:val="both"/>
        <w:rPr>
          <w:rFonts w:ascii="Times New Roman" w:hAnsi="Times New Roman"/>
        </w:rPr>
      </w:pPr>
      <w:r w:rsidRPr="00B15F08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355D9934" w14:textId="77777777" w:rsidR="00F305BB" w:rsidRPr="00B15F08" w:rsidRDefault="00F305BB" w:rsidP="00E36C97">
      <w:pPr>
        <w:rPr>
          <w:rFonts w:ascii="Times New Roman" w:hAnsi="Times New Roman"/>
        </w:rPr>
      </w:pPr>
      <w:r w:rsidRPr="00B15F08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B15F08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B15F08" w:rsidRDefault="0000510A" w:rsidP="00195BD6">
            <w:pPr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257BDA42" w14:textId="77777777" w:rsidR="0000510A" w:rsidRPr="00B15F08" w:rsidRDefault="0000510A" w:rsidP="00195BD6">
            <w:pPr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B15F08" w:rsidRDefault="0000510A" w:rsidP="00195BD6">
            <w:pPr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5625DCAD" w14:textId="77777777" w:rsidR="0000510A" w:rsidRPr="00B15F08" w:rsidRDefault="0000510A" w:rsidP="00195BD6">
            <w:pPr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</w:rPr>
              <w:t>Inštitúcia</w:t>
            </w:r>
          </w:p>
        </w:tc>
      </w:tr>
      <w:tr w:rsidR="0000510A" w:rsidRPr="00B15F08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B15F0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3B1DA4FC" w14:textId="77777777" w:rsidR="0000510A" w:rsidRPr="00B15F08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7B4F2CE3" w14:textId="77777777" w:rsidR="0000510A" w:rsidRPr="00B15F0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779FC66" w14:textId="77777777" w:rsidR="0000510A" w:rsidRPr="00B15F08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B15F0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1D94CF2B" w14:textId="77777777" w:rsidR="0000510A" w:rsidRPr="00B15F08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70DC53AC" w14:textId="77777777" w:rsidR="0000510A" w:rsidRPr="00B15F0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F82F062" w14:textId="77777777" w:rsidR="0000510A" w:rsidRPr="00B15F08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B15F08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B15F0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3A7F1161" w14:textId="77777777" w:rsidR="0000510A" w:rsidRPr="00B15F0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37CA849D" w14:textId="77777777" w:rsidR="0000510A" w:rsidRPr="00B15F08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F4E54B9" w14:textId="77777777" w:rsidR="0000510A" w:rsidRPr="00B15F08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6591BCF7" w14:textId="77777777" w:rsidR="00F305BB" w:rsidRPr="00B15F08" w:rsidRDefault="00F305BB" w:rsidP="00E36C97">
      <w:pPr>
        <w:rPr>
          <w:rFonts w:ascii="Times New Roman" w:hAnsi="Times New Roman"/>
        </w:rPr>
      </w:pPr>
    </w:p>
    <w:p w14:paraId="230B4392" w14:textId="77777777" w:rsidR="00F305BB" w:rsidRPr="00B15F08" w:rsidRDefault="00F305BB" w:rsidP="00E36C97">
      <w:pPr>
        <w:rPr>
          <w:rFonts w:ascii="Times New Roman" w:hAnsi="Times New Roman"/>
        </w:rPr>
      </w:pPr>
    </w:p>
    <w:p w14:paraId="022C0AD7" w14:textId="77777777" w:rsidR="00F305BB" w:rsidRPr="00B15F0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B15F0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E291D" w14:textId="77777777" w:rsidR="00757BF3" w:rsidRDefault="00757BF3" w:rsidP="00CF35D8">
      <w:pPr>
        <w:spacing w:after="0" w:line="240" w:lineRule="auto"/>
      </w:pPr>
      <w:r>
        <w:separator/>
      </w:r>
    </w:p>
  </w:endnote>
  <w:endnote w:type="continuationSeparator" w:id="0">
    <w:p w14:paraId="5CBE4C20" w14:textId="77777777" w:rsidR="00757BF3" w:rsidRDefault="00757BF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02BA5" w14:textId="77777777" w:rsidR="00757BF3" w:rsidRDefault="00757BF3" w:rsidP="00CF35D8">
      <w:pPr>
        <w:spacing w:after="0" w:line="240" w:lineRule="auto"/>
      </w:pPr>
      <w:r>
        <w:separator/>
      </w:r>
    </w:p>
  </w:footnote>
  <w:footnote w:type="continuationSeparator" w:id="0">
    <w:p w14:paraId="7EDA9C58" w14:textId="77777777" w:rsidR="00757BF3" w:rsidRDefault="00757BF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20"/>
  </w:num>
  <w:num w:numId="10">
    <w:abstractNumId w:val="16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3"/>
  </w:num>
  <w:num w:numId="21">
    <w:abstractNumId w:val="14"/>
  </w:num>
  <w:num w:numId="22">
    <w:abstractNumId w:val="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56AF7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87F5B"/>
    <w:rsid w:val="003F10E0"/>
    <w:rsid w:val="004041CD"/>
    <w:rsid w:val="00405AE8"/>
    <w:rsid w:val="00423CC3"/>
    <w:rsid w:val="00433AD7"/>
    <w:rsid w:val="00446402"/>
    <w:rsid w:val="00481106"/>
    <w:rsid w:val="004970DE"/>
    <w:rsid w:val="004C05D7"/>
    <w:rsid w:val="004D1C40"/>
    <w:rsid w:val="004F1862"/>
    <w:rsid w:val="004F368A"/>
    <w:rsid w:val="005007D0"/>
    <w:rsid w:val="00500D96"/>
    <w:rsid w:val="00507CF5"/>
    <w:rsid w:val="00516341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01AA8"/>
    <w:rsid w:val="00724FC1"/>
    <w:rsid w:val="00737911"/>
    <w:rsid w:val="00757BF3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02C18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15F08"/>
    <w:rsid w:val="00B440DB"/>
    <w:rsid w:val="00B457A1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C0F1F"/>
    <w:rsid w:val="00CD762C"/>
    <w:rsid w:val="00CD7D64"/>
    <w:rsid w:val="00CF35D8"/>
    <w:rsid w:val="00D003B8"/>
    <w:rsid w:val="00D0796E"/>
    <w:rsid w:val="00D5619C"/>
    <w:rsid w:val="00DA2FC9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6309C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4</cp:revision>
  <cp:lastPrinted>2020-11-06T12:46:00Z</cp:lastPrinted>
  <dcterms:created xsi:type="dcterms:W3CDTF">2020-10-14T07:52:00Z</dcterms:created>
  <dcterms:modified xsi:type="dcterms:W3CDTF">2020-12-10T08:13:00Z</dcterms:modified>
</cp:coreProperties>
</file>