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7" w:rsidRPr="00E64FF2" w:rsidRDefault="00E64FF2" w:rsidP="00E64FF2">
      <w:pPr>
        <w:jc w:val="center"/>
        <w:rPr>
          <w:sz w:val="32"/>
          <w:szCs w:val="32"/>
        </w:rPr>
      </w:pPr>
      <w:bookmarkStart w:id="0" w:name="_GoBack"/>
      <w:bookmarkEnd w:id="0"/>
      <w:r w:rsidRPr="00E64FF2">
        <w:rPr>
          <w:sz w:val="32"/>
          <w:szCs w:val="32"/>
        </w:rPr>
        <w:t>SZKOLNY ZESTAW PODRĘCZNIKÓW</w:t>
      </w:r>
    </w:p>
    <w:p w:rsidR="00E64FF2" w:rsidRPr="00E64FF2" w:rsidRDefault="0055083A" w:rsidP="00E64F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TECHNIKUM – TECHNIK MECHANIK </w:t>
      </w:r>
      <w:r w:rsidR="00E64FF2" w:rsidRPr="00E64FF2">
        <w:rPr>
          <w:b/>
          <w:sz w:val="32"/>
          <w:szCs w:val="32"/>
          <w:u w:val="single"/>
        </w:rPr>
        <w:t xml:space="preserve"> (na podbudowie gimnazjum)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15A87E29">
        <w:rPr>
          <w:sz w:val="32"/>
          <w:szCs w:val="32"/>
        </w:rPr>
        <w:t>na rok szkolny 20</w:t>
      </w:r>
      <w:r w:rsidR="600C57D3" w:rsidRPr="15A87E29">
        <w:rPr>
          <w:sz w:val="32"/>
          <w:szCs w:val="32"/>
        </w:rPr>
        <w:t>20</w:t>
      </w:r>
      <w:r w:rsidRPr="15A87E29">
        <w:rPr>
          <w:sz w:val="32"/>
          <w:szCs w:val="32"/>
        </w:rPr>
        <w:t xml:space="preserve"> / 202</w:t>
      </w:r>
      <w:r w:rsidR="000B925D" w:rsidRPr="15A87E29">
        <w:rPr>
          <w:sz w:val="32"/>
          <w:szCs w:val="32"/>
        </w:rPr>
        <w:t>1</w:t>
      </w:r>
    </w:p>
    <w:p w:rsidR="00D95D44" w:rsidRPr="00E64FF2" w:rsidRDefault="00E64FF2" w:rsidP="00D95D44">
      <w:pPr>
        <w:jc w:val="center"/>
        <w:rPr>
          <w:sz w:val="4"/>
        </w:rPr>
      </w:pPr>
      <w:r w:rsidRPr="15A87E29">
        <w:rPr>
          <w:sz w:val="32"/>
          <w:szCs w:val="32"/>
        </w:rPr>
        <w:t xml:space="preserve">Klasa </w:t>
      </w:r>
      <w:r w:rsidR="0007376E" w:rsidRPr="15A87E29">
        <w:rPr>
          <w:sz w:val="32"/>
          <w:szCs w:val="32"/>
        </w:rPr>
        <w:t>I</w:t>
      </w:r>
      <w:r w:rsidRPr="15A87E29">
        <w:rPr>
          <w:sz w:val="32"/>
          <w:szCs w:val="32"/>
        </w:rPr>
        <w:t>I</w:t>
      </w:r>
      <w:r w:rsidR="34334B3C" w:rsidRPr="15A87E29">
        <w:rPr>
          <w:sz w:val="32"/>
          <w:szCs w:val="32"/>
        </w:rPr>
        <w:t xml:space="preserve"> b/M</w:t>
      </w:r>
    </w:p>
    <w:tbl>
      <w:tblPr>
        <w:tblStyle w:val="Tabela-Siatka"/>
        <w:tblW w:w="0" w:type="auto"/>
        <w:tblInd w:w="-714" w:type="dxa"/>
        <w:tblLook w:val="04A0"/>
      </w:tblPr>
      <w:tblGrid>
        <w:gridCol w:w="567"/>
        <w:gridCol w:w="3403"/>
        <w:gridCol w:w="3940"/>
        <w:gridCol w:w="2132"/>
        <w:gridCol w:w="2332"/>
        <w:gridCol w:w="2332"/>
      </w:tblGrid>
      <w:tr w:rsidR="00E64FF2" w:rsidRPr="00E64FF2" w:rsidTr="00D95D44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403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940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TYTUŁ PODRĘCZNIKA</w:t>
            </w:r>
          </w:p>
        </w:tc>
        <w:tc>
          <w:tcPr>
            <w:tcW w:w="21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CA509C" w:rsidTr="00D95D44">
        <w:tc>
          <w:tcPr>
            <w:tcW w:w="567" w:type="dxa"/>
          </w:tcPr>
          <w:p w:rsidR="00CA509C" w:rsidRDefault="00CA509C" w:rsidP="00CA509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CA509C" w:rsidRDefault="00CA509C" w:rsidP="00CA509C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3940" w:type="dxa"/>
          </w:tcPr>
          <w:p w:rsidR="00CA509C" w:rsidRDefault="00CA509C" w:rsidP="00CA509C">
            <w:pPr>
              <w:spacing w:before="120" w:after="120"/>
              <w:jc w:val="center"/>
            </w:pPr>
            <w:r>
              <w:t>Przeszłość to dziś 2   cz.1</w:t>
            </w:r>
          </w:p>
        </w:tc>
        <w:tc>
          <w:tcPr>
            <w:tcW w:w="2132" w:type="dxa"/>
          </w:tcPr>
          <w:p w:rsidR="00CA509C" w:rsidRDefault="00CA509C" w:rsidP="00CA509C">
            <w:pPr>
              <w:spacing w:before="120" w:after="120"/>
              <w:jc w:val="center"/>
            </w:pPr>
            <w:r>
              <w:t xml:space="preserve">E. </w:t>
            </w:r>
            <w:proofErr w:type="spellStart"/>
            <w:r>
              <w:t>Paczoska</w:t>
            </w:r>
            <w:proofErr w:type="spellEnd"/>
          </w:p>
        </w:tc>
        <w:tc>
          <w:tcPr>
            <w:tcW w:w="2332" w:type="dxa"/>
          </w:tcPr>
          <w:p w:rsidR="00CA509C" w:rsidRDefault="00CA509C" w:rsidP="00CA509C">
            <w:pPr>
              <w:spacing w:before="120" w:after="120"/>
              <w:jc w:val="center"/>
            </w:pPr>
            <w:r>
              <w:t>STENTOR</w:t>
            </w:r>
          </w:p>
        </w:tc>
        <w:tc>
          <w:tcPr>
            <w:tcW w:w="2332" w:type="dxa"/>
          </w:tcPr>
          <w:p w:rsidR="00CA509C" w:rsidRDefault="00CA509C" w:rsidP="00CA509C">
            <w:pPr>
              <w:spacing w:before="120" w:after="120"/>
              <w:jc w:val="center"/>
            </w:pPr>
            <w:r>
              <w:t>498/3/2013</w:t>
            </w:r>
          </w:p>
        </w:tc>
      </w:tr>
      <w:tr w:rsidR="00901702" w:rsidTr="00D95D44">
        <w:tc>
          <w:tcPr>
            <w:tcW w:w="567" w:type="dxa"/>
          </w:tcPr>
          <w:p w:rsidR="00901702" w:rsidRDefault="00901702" w:rsidP="0090170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403" w:type="dxa"/>
          </w:tcPr>
          <w:p w:rsidR="00901702" w:rsidRDefault="00901702" w:rsidP="00901702">
            <w:pPr>
              <w:spacing w:before="120" w:after="120"/>
              <w:jc w:val="center"/>
            </w:pPr>
            <w:r>
              <w:t xml:space="preserve">Język angielski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2" w:rsidRDefault="00901702" w:rsidP="00901702">
            <w:pPr>
              <w:spacing w:before="120" w:after="120"/>
              <w:jc w:val="center"/>
            </w:pPr>
            <w:r>
              <w:t xml:space="preserve">Oxford </w:t>
            </w:r>
            <w:proofErr w:type="spellStart"/>
            <w:r>
              <w:t>Solutions</w:t>
            </w:r>
            <w:proofErr w:type="spellEnd"/>
          </w:p>
          <w:p w:rsidR="00901702" w:rsidRDefault="00901702" w:rsidP="00901702">
            <w:pPr>
              <w:spacing w:before="120" w:after="120"/>
              <w:jc w:val="center"/>
            </w:pPr>
            <w:proofErr w:type="spellStart"/>
            <w:r>
              <w:t>Pre-intermediate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2" w:rsidRPr="0099171A" w:rsidRDefault="00901702" w:rsidP="00901702">
            <w:pPr>
              <w:spacing w:before="120" w:after="120"/>
              <w:jc w:val="center"/>
              <w:rPr>
                <w:lang w:val="en-US"/>
              </w:rPr>
            </w:pPr>
            <w:r w:rsidRPr="0099171A">
              <w:rPr>
                <w:lang w:val="en-US"/>
              </w:rPr>
              <w:t xml:space="preserve">Tim </w:t>
            </w:r>
            <w:proofErr w:type="spellStart"/>
            <w:r w:rsidRPr="0099171A">
              <w:rPr>
                <w:lang w:val="en-US"/>
              </w:rPr>
              <w:t>Falla</w:t>
            </w:r>
            <w:proofErr w:type="spellEnd"/>
          </w:p>
          <w:p w:rsidR="00AF4CFA" w:rsidRPr="0099171A" w:rsidRDefault="00AF4CFA" w:rsidP="00901702">
            <w:pPr>
              <w:spacing w:before="120" w:after="120"/>
              <w:jc w:val="center"/>
              <w:rPr>
                <w:lang w:val="en-US"/>
              </w:rPr>
            </w:pPr>
            <w:r w:rsidRPr="0099171A">
              <w:rPr>
                <w:lang w:val="en-US"/>
              </w:rPr>
              <w:t>Paul A. Davies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2" w:rsidRDefault="00901702" w:rsidP="00901702">
            <w:pPr>
              <w:spacing w:before="120" w:after="120"/>
              <w:jc w:val="center"/>
            </w:pPr>
            <w:r>
              <w:t xml:space="preserve">Oxford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2" w:rsidRDefault="00901702" w:rsidP="00901702">
            <w:pPr>
              <w:spacing w:before="120" w:after="120"/>
              <w:jc w:val="center"/>
            </w:pPr>
            <w:r>
              <w:t>733/2/2015</w:t>
            </w:r>
          </w:p>
        </w:tc>
      </w:tr>
      <w:tr w:rsidR="00901702" w:rsidTr="00D95D44">
        <w:trPr>
          <w:trHeight w:val="424"/>
        </w:trPr>
        <w:tc>
          <w:tcPr>
            <w:tcW w:w="567" w:type="dxa"/>
          </w:tcPr>
          <w:p w:rsidR="00901702" w:rsidRDefault="00901702" w:rsidP="0090170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403" w:type="dxa"/>
          </w:tcPr>
          <w:p w:rsidR="00901702" w:rsidRDefault="00901702" w:rsidP="00901702">
            <w:pPr>
              <w:spacing w:before="120" w:after="120"/>
              <w:jc w:val="center"/>
            </w:pPr>
            <w:r>
              <w:t>Język niemiecki</w:t>
            </w:r>
          </w:p>
        </w:tc>
        <w:tc>
          <w:tcPr>
            <w:tcW w:w="3940" w:type="dxa"/>
          </w:tcPr>
          <w:p w:rsidR="00901702" w:rsidRDefault="00901702" w:rsidP="00901702">
            <w:pPr>
              <w:spacing w:before="120" w:after="120"/>
              <w:jc w:val="center"/>
            </w:pPr>
            <w:proofErr w:type="spellStart"/>
            <w:r>
              <w:t>Motive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2</w:t>
            </w:r>
          </w:p>
          <w:p w:rsidR="00901702" w:rsidRDefault="00901702" w:rsidP="00D95D44">
            <w:pPr>
              <w:spacing w:before="120" w:after="120"/>
              <w:jc w:val="center"/>
            </w:pPr>
            <w:r>
              <w:t>(podręcznik i ćwiczenia</w:t>
            </w:r>
            <w:r w:rsidR="7BABF37D">
              <w:t>, kurs d</w:t>
            </w:r>
            <w:r w:rsidR="00D95D44">
              <w:t xml:space="preserve">la kontynuujących naukę, zakres </w:t>
            </w:r>
            <w:r w:rsidR="7BABF37D">
              <w:t>podstawowy</w:t>
            </w:r>
            <w:r>
              <w:t>)</w:t>
            </w:r>
          </w:p>
        </w:tc>
        <w:tc>
          <w:tcPr>
            <w:tcW w:w="2132" w:type="dxa"/>
          </w:tcPr>
          <w:p w:rsidR="00901702" w:rsidRDefault="00901702" w:rsidP="00901702">
            <w:pPr>
              <w:spacing w:before="120" w:after="120"/>
              <w:jc w:val="center"/>
            </w:pPr>
            <w:r>
              <w:t>D. Koper</w:t>
            </w:r>
          </w:p>
          <w:p w:rsidR="00901702" w:rsidRDefault="00901702" w:rsidP="00901702">
            <w:pPr>
              <w:spacing w:before="120" w:after="120"/>
              <w:jc w:val="center"/>
            </w:pPr>
            <w:r>
              <w:t>A. Jarząbek</w:t>
            </w:r>
          </w:p>
        </w:tc>
        <w:tc>
          <w:tcPr>
            <w:tcW w:w="2332" w:type="dxa"/>
          </w:tcPr>
          <w:p w:rsidR="00901702" w:rsidRDefault="00901702" w:rsidP="00901702">
            <w:pPr>
              <w:spacing w:before="120" w:after="12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32" w:type="dxa"/>
          </w:tcPr>
          <w:p w:rsidR="00901702" w:rsidRDefault="00901702" w:rsidP="00901702">
            <w:pPr>
              <w:spacing w:before="120" w:after="120"/>
              <w:jc w:val="center"/>
            </w:pPr>
            <w:r>
              <w:t>683/2/2014</w:t>
            </w:r>
          </w:p>
        </w:tc>
      </w:tr>
      <w:tr w:rsidR="00901702" w:rsidTr="00D95D44">
        <w:tc>
          <w:tcPr>
            <w:tcW w:w="567" w:type="dxa"/>
          </w:tcPr>
          <w:p w:rsidR="00901702" w:rsidRDefault="00901702" w:rsidP="0090170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403" w:type="dxa"/>
          </w:tcPr>
          <w:p w:rsidR="00901702" w:rsidRDefault="00901702" w:rsidP="00901702">
            <w:pPr>
              <w:spacing w:before="120" w:after="120"/>
              <w:jc w:val="center"/>
            </w:pPr>
            <w:r>
              <w:t>Matematyka poziom podstawowy</w:t>
            </w:r>
          </w:p>
        </w:tc>
        <w:tc>
          <w:tcPr>
            <w:tcW w:w="3940" w:type="dxa"/>
          </w:tcPr>
          <w:p w:rsidR="00901702" w:rsidRDefault="00901702" w:rsidP="00901702">
            <w:pPr>
              <w:spacing w:before="120" w:after="120"/>
              <w:jc w:val="center"/>
            </w:pPr>
            <w:r>
              <w:t>Prosto do matu</w:t>
            </w:r>
            <w:r w:rsidR="02E2769D">
              <w:t>ry 1</w:t>
            </w:r>
          </w:p>
          <w:p w:rsidR="00901702" w:rsidRDefault="02E2769D" w:rsidP="00901702">
            <w:pPr>
              <w:spacing w:before="120" w:after="120"/>
              <w:jc w:val="center"/>
            </w:pPr>
            <w:r>
              <w:t>(poziom podstawowy i rozszerzony)</w:t>
            </w:r>
          </w:p>
          <w:p w:rsidR="00AF4CFA" w:rsidRPr="00D95D44" w:rsidRDefault="00AF4CFA" w:rsidP="00901702">
            <w:pPr>
              <w:spacing w:before="120" w:after="120"/>
              <w:jc w:val="center"/>
              <w:rPr>
                <w:sz w:val="6"/>
              </w:rPr>
            </w:pPr>
          </w:p>
          <w:p w:rsidR="00AF4CFA" w:rsidRDefault="02E2769D" w:rsidP="00901702">
            <w:pPr>
              <w:spacing w:before="120" w:after="120"/>
              <w:jc w:val="center"/>
            </w:pPr>
            <w:r>
              <w:t>Prosto do matury 2</w:t>
            </w:r>
          </w:p>
          <w:p w:rsidR="00AF4CFA" w:rsidRDefault="02E2769D" w:rsidP="6D208F02">
            <w:pPr>
              <w:spacing w:before="120" w:after="120"/>
              <w:jc w:val="center"/>
            </w:pPr>
            <w:r>
              <w:t>(poziom podstawowy)</w:t>
            </w:r>
          </w:p>
        </w:tc>
        <w:tc>
          <w:tcPr>
            <w:tcW w:w="2132" w:type="dxa"/>
          </w:tcPr>
          <w:p w:rsidR="00901702" w:rsidRDefault="00901702" w:rsidP="00901702">
            <w:pPr>
              <w:spacing w:before="120" w:after="120"/>
              <w:jc w:val="center"/>
            </w:pPr>
            <w:r>
              <w:t>M. Antek</w:t>
            </w:r>
          </w:p>
          <w:p w:rsidR="00901702" w:rsidRDefault="00901702" w:rsidP="00901702">
            <w:pPr>
              <w:spacing w:before="120" w:after="120"/>
              <w:jc w:val="center"/>
            </w:pPr>
            <w:r>
              <w:t xml:space="preserve">P. Grabowski </w:t>
            </w:r>
          </w:p>
          <w:p w:rsidR="00901702" w:rsidRDefault="00901702" w:rsidP="00901702">
            <w:pPr>
              <w:spacing w:before="120" w:after="120"/>
              <w:jc w:val="center"/>
            </w:pPr>
            <w:r>
              <w:t xml:space="preserve">K. Belka </w:t>
            </w:r>
          </w:p>
        </w:tc>
        <w:tc>
          <w:tcPr>
            <w:tcW w:w="2332" w:type="dxa"/>
          </w:tcPr>
          <w:p w:rsidR="00AF4CFA" w:rsidRDefault="00AF4CFA" w:rsidP="00901702">
            <w:pPr>
              <w:spacing w:before="120" w:after="120"/>
              <w:jc w:val="center"/>
            </w:pPr>
          </w:p>
          <w:p w:rsidR="00901702" w:rsidRDefault="00901702" w:rsidP="0090170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AF4CFA" w:rsidRDefault="00AF4CFA" w:rsidP="00901702">
            <w:pPr>
              <w:spacing w:before="120" w:after="120"/>
              <w:jc w:val="center"/>
            </w:pPr>
          </w:p>
          <w:p w:rsidR="00901702" w:rsidRDefault="00901702" w:rsidP="00901702">
            <w:pPr>
              <w:spacing w:before="120" w:after="120"/>
              <w:jc w:val="center"/>
            </w:pPr>
          </w:p>
        </w:tc>
      </w:tr>
      <w:tr w:rsidR="00901702" w:rsidTr="00D95D44">
        <w:tc>
          <w:tcPr>
            <w:tcW w:w="567" w:type="dxa"/>
          </w:tcPr>
          <w:p w:rsidR="00901702" w:rsidRDefault="6EC5B873" w:rsidP="00901702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403" w:type="dxa"/>
          </w:tcPr>
          <w:p w:rsidR="00901702" w:rsidRDefault="00901702" w:rsidP="00901702">
            <w:pPr>
              <w:spacing w:before="120" w:after="120"/>
              <w:jc w:val="center"/>
            </w:pPr>
            <w:r>
              <w:t>Wiedza o społeczeństwie</w:t>
            </w:r>
          </w:p>
        </w:tc>
        <w:tc>
          <w:tcPr>
            <w:tcW w:w="3940" w:type="dxa"/>
          </w:tcPr>
          <w:p w:rsidR="00901702" w:rsidRDefault="00EE47A2" w:rsidP="00901702">
            <w:pPr>
              <w:spacing w:before="120" w:after="120"/>
              <w:jc w:val="center"/>
            </w:pPr>
            <w:r>
              <w:t xml:space="preserve">W centrum uwagi </w:t>
            </w:r>
          </w:p>
        </w:tc>
        <w:tc>
          <w:tcPr>
            <w:tcW w:w="2132" w:type="dxa"/>
          </w:tcPr>
          <w:p w:rsidR="00901702" w:rsidRDefault="00EE47A2" w:rsidP="00EE47A2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  <w:r>
              <w:t xml:space="preserve">Janicki </w:t>
            </w:r>
          </w:p>
        </w:tc>
        <w:tc>
          <w:tcPr>
            <w:tcW w:w="2332" w:type="dxa"/>
          </w:tcPr>
          <w:p w:rsidR="00901702" w:rsidRDefault="00EE47A2" w:rsidP="00901702">
            <w:pPr>
              <w:spacing w:before="120" w:after="120"/>
              <w:jc w:val="center"/>
            </w:pPr>
            <w:r>
              <w:t xml:space="preserve">Nowa Era </w:t>
            </w:r>
          </w:p>
        </w:tc>
        <w:tc>
          <w:tcPr>
            <w:tcW w:w="2332" w:type="dxa"/>
          </w:tcPr>
          <w:p w:rsidR="00901702" w:rsidRDefault="00EE47A2" w:rsidP="00901702">
            <w:pPr>
              <w:spacing w:before="120" w:after="120"/>
              <w:jc w:val="center"/>
            </w:pPr>
            <w:r>
              <w:t>505/2012</w:t>
            </w:r>
          </w:p>
        </w:tc>
      </w:tr>
      <w:tr w:rsidR="00901702" w:rsidTr="00D95D44">
        <w:tc>
          <w:tcPr>
            <w:tcW w:w="567" w:type="dxa"/>
          </w:tcPr>
          <w:p w:rsidR="00901702" w:rsidRDefault="26763A54" w:rsidP="00901702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403" w:type="dxa"/>
          </w:tcPr>
          <w:p w:rsidR="00901702" w:rsidRDefault="00901702" w:rsidP="00901702">
            <w:pPr>
              <w:spacing w:before="120" w:after="120"/>
              <w:jc w:val="center"/>
            </w:pPr>
            <w:r>
              <w:t xml:space="preserve">Chemia </w:t>
            </w:r>
          </w:p>
        </w:tc>
        <w:tc>
          <w:tcPr>
            <w:tcW w:w="3940" w:type="dxa"/>
          </w:tcPr>
          <w:p w:rsidR="00901702" w:rsidRDefault="00EE47A2" w:rsidP="00901702">
            <w:pPr>
              <w:spacing w:before="120" w:after="120"/>
              <w:jc w:val="center"/>
            </w:pPr>
            <w:r>
              <w:t xml:space="preserve">To jest chemia </w:t>
            </w:r>
          </w:p>
        </w:tc>
        <w:tc>
          <w:tcPr>
            <w:tcW w:w="2132" w:type="dxa"/>
          </w:tcPr>
          <w:p w:rsidR="00901702" w:rsidRDefault="00EE47A2" w:rsidP="00901702">
            <w:pPr>
              <w:spacing w:before="120" w:after="120"/>
              <w:jc w:val="center"/>
            </w:pPr>
            <w:r>
              <w:t>R.</w:t>
            </w:r>
            <w:r w:rsidR="4F43E259">
              <w:t xml:space="preserve"> </w:t>
            </w:r>
            <w:r>
              <w:t>Hassa</w:t>
            </w:r>
          </w:p>
          <w:p w:rsidR="00EE47A2" w:rsidRDefault="00EE47A2" w:rsidP="00901702">
            <w:pPr>
              <w:spacing w:before="120" w:after="120"/>
              <w:jc w:val="center"/>
            </w:pPr>
            <w:r>
              <w:t xml:space="preserve">A. J. </w:t>
            </w:r>
            <w:proofErr w:type="spellStart"/>
            <w:r>
              <w:t>Mrzigod</w:t>
            </w:r>
            <w:proofErr w:type="spellEnd"/>
          </w:p>
        </w:tc>
        <w:tc>
          <w:tcPr>
            <w:tcW w:w="2332" w:type="dxa"/>
          </w:tcPr>
          <w:p w:rsidR="00901702" w:rsidRDefault="00EE47A2" w:rsidP="0090170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901702" w:rsidRDefault="00EE47A2" w:rsidP="00901702">
            <w:pPr>
              <w:spacing w:before="120" w:after="120"/>
              <w:jc w:val="center"/>
            </w:pPr>
            <w:r>
              <w:t>438/2012</w:t>
            </w:r>
          </w:p>
        </w:tc>
      </w:tr>
      <w:tr w:rsidR="00901702" w:rsidTr="00D95D44">
        <w:tc>
          <w:tcPr>
            <w:tcW w:w="567" w:type="dxa"/>
          </w:tcPr>
          <w:p w:rsidR="00901702" w:rsidRDefault="2B076365" w:rsidP="00901702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403" w:type="dxa"/>
          </w:tcPr>
          <w:p w:rsidR="00901702" w:rsidRDefault="00901702" w:rsidP="00901702">
            <w:pPr>
              <w:spacing w:before="120" w:after="120"/>
              <w:jc w:val="center"/>
            </w:pPr>
            <w:r>
              <w:t xml:space="preserve">Fizyka poziom rozszerzony </w:t>
            </w:r>
          </w:p>
        </w:tc>
        <w:tc>
          <w:tcPr>
            <w:tcW w:w="3940" w:type="dxa"/>
          </w:tcPr>
          <w:p w:rsidR="00901702" w:rsidRDefault="00EE47A2" w:rsidP="00901702">
            <w:pPr>
              <w:spacing w:before="120" w:after="120"/>
              <w:jc w:val="center"/>
            </w:pPr>
            <w:r>
              <w:t>Ciekawi świata 1</w:t>
            </w:r>
          </w:p>
          <w:p w:rsidR="00EE47A2" w:rsidRDefault="00EE47A2" w:rsidP="00901702">
            <w:pPr>
              <w:spacing w:before="120" w:after="120"/>
              <w:jc w:val="center"/>
            </w:pPr>
            <w:r>
              <w:t>Fizyka podręcznik zakres rozszerzony</w:t>
            </w:r>
          </w:p>
        </w:tc>
        <w:tc>
          <w:tcPr>
            <w:tcW w:w="2132" w:type="dxa"/>
          </w:tcPr>
          <w:p w:rsidR="0099171A" w:rsidRDefault="00EE47A2" w:rsidP="00D95D44">
            <w:pPr>
              <w:spacing w:before="120" w:after="120"/>
              <w:jc w:val="center"/>
            </w:pPr>
            <w:r>
              <w:t xml:space="preserve">G. </w:t>
            </w:r>
            <w:proofErr w:type="spellStart"/>
            <w:r>
              <w:t>Kornaś</w:t>
            </w:r>
            <w:proofErr w:type="spellEnd"/>
            <w:r>
              <w:t xml:space="preserve"> </w:t>
            </w:r>
          </w:p>
        </w:tc>
        <w:tc>
          <w:tcPr>
            <w:tcW w:w="2332" w:type="dxa"/>
          </w:tcPr>
          <w:p w:rsidR="00901702" w:rsidRDefault="00EE47A2" w:rsidP="00901702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901702" w:rsidRDefault="00EE47A2" w:rsidP="00901702">
            <w:pPr>
              <w:spacing w:before="120" w:after="120"/>
              <w:jc w:val="center"/>
            </w:pPr>
            <w:r>
              <w:t>593/1/2012</w:t>
            </w:r>
          </w:p>
        </w:tc>
      </w:tr>
      <w:tr w:rsidR="00901702" w:rsidTr="00D95D44">
        <w:tc>
          <w:tcPr>
            <w:tcW w:w="567" w:type="dxa"/>
          </w:tcPr>
          <w:p w:rsidR="00901702" w:rsidRDefault="5D8A2A70" w:rsidP="00901702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3403" w:type="dxa"/>
          </w:tcPr>
          <w:p w:rsidR="00901702" w:rsidRDefault="00901702" w:rsidP="00901702">
            <w:pPr>
              <w:spacing w:before="120" w:after="120"/>
              <w:jc w:val="center"/>
            </w:pPr>
            <w:r>
              <w:t xml:space="preserve">Przedmioty zawodowe </w:t>
            </w:r>
          </w:p>
        </w:tc>
        <w:tc>
          <w:tcPr>
            <w:tcW w:w="3940" w:type="dxa"/>
          </w:tcPr>
          <w:p w:rsidR="00901702" w:rsidRDefault="00EE47A2" w:rsidP="00901702">
            <w:pPr>
              <w:spacing w:before="120" w:after="120"/>
              <w:jc w:val="center"/>
            </w:pPr>
            <w:r>
              <w:t xml:space="preserve">Podstawy konstrukcji maszyn </w:t>
            </w:r>
          </w:p>
        </w:tc>
        <w:tc>
          <w:tcPr>
            <w:tcW w:w="2132" w:type="dxa"/>
          </w:tcPr>
          <w:p w:rsidR="0099171A" w:rsidRDefault="0099171A" w:rsidP="00901702">
            <w:pPr>
              <w:spacing w:before="120" w:after="120"/>
              <w:jc w:val="center"/>
            </w:pPr>
            <w:proofErr w:type="spellStart"/>
            <w:r>
              <w:t>K.Grzelak</w:t>
            </w:r>
            <w:proofErr w:type="spellEnd"/>
          </w:p>
          <w:p w:rsidR="0099171A" w:rsidRDefault="0099171A" w:rsidP="00901702">
            <w:pPr>
              <w:spacing w:before="120" w:after="120"/>
              <w:jc w:val="center"/>
            </w:pPr>
            <w:proofErr w:type="spellStart"/>
            <w:r>
              <w:lastRenderedPageBreak/>
              <w:t>J.Telega</w:t>
            </w:r>
            <w:proofErr w:type="spellEnd"/>
          </w:p>
          <w:p w:rsidR="00901702" w:rsidRDefault="0099171A" w:rsidP="00901702">
            <w:pPr>
              <w:spacing w:before="120" w:after="120"/>
              <w:jc w:val="center"/>
            </w:pPr>
            <w:proofErr w:type="spellStart"/>
            <w:r>
              <w:t>J.Tarzewski</w:t>
            </w:r>
            <w:proofErr w:type="spellEnd"/>
            <w:r w:rsidR="00EE47A2">
              <w:t xml:space="preserve"> </w:t>
            </w:r>
          </w:p>
        </w:tc>
        <w:tc>
          <w:tcPr>
            <w:tcW w:w="2332" w:type="dxa"/>
          </w:tcPr>
          <w:p w:rsidR="00901702" w:rsidRDefault="00EE47A2" w:rsidP="00901702">
            <w:pPr>
              <w:spacing w:before="120" w:after="120"/>
              <w:jc w:val="center"/>
            </w:pPr>
            <w:proofErr w:type="spellStart"/>
            <w:r>
              <w:lastRenderedPageBreak/>
              <w:t>WSiP</w:t>
            </w:r>
            <w:proofErr w:type="spellEnd"/>
          </w:p>
        </w:tc>
        <w:tc>
          <w:tcPr>
            <w:tcW w:w="2332" w:type="dxa"/>
          </w:tcPr>
          <w:p w:rsidR="00901702" w:rsidRDefault="00901702" w:rsidP="00901702">
            <w:pPr>
              <w:spacing w:before="120" w:after="120"/>
              <w:jc w:val="center"/>
            </w:pPr>
          </w:p>
        </w:tc>
      </w:tr>
      <w:tr w:rsidR="00901702" w:rsidTr="00D95D44">
        <w:tc>
          <w:tcPr>
            <w:tcW w:w="567" w:type="dxa"/>
          </w:tcPr>
          <w:p w:rsidR="00901702" w:rsidRDefault="50614500" w:rsidP="00901702">
            <w:pPr>
              <w:spacing w:before="120" w:after="120"/>
              <w:jc w:val="center"/>
            </w:pPr>
            <w:r>
              <w:lastRenderedPageBreak/>
              <w:t>9</w:t>
            </w:r>
          </w:p>
        </w:tc>
        <w:tc>
          <w:tcPr>
            <w:tcW w:w="3403" w:type="dxa"/>
          </w:tcPr>
          <w:p w:rsidR="00901702" w:rsidRDefault="00901702" w:rsidP="00901702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3940" w:type="dxa"/>
          </w:tcPr>
          <w:p w:rsidR="00901702" w:rsidRDefault="00EE47A2" w:rsidP="0090170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132" w:type="dxa"/>
          </w:tcPr>
          <w:p w:rsidR="00901702" w:rsidRDefault="00EE47A2" w:rsidP="0090170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01702" w:rsidRDefault="00EE47A2" w:rsidP="0090170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01702" w:rsidRDefault="00EE47A2" w:rsidP="00901702">
            <w:pPr>
              <w:spacing w:before="120" w:after="120"/>
              <w:jc w:val="center"/>
            </w:pPr>
            <w:r>
              <w:t>-</w:t>
            </w:r>
          </w:p>
        </w:tc>
      </w:tr>
    </w:tbl>
    <w:p w:rsidR="00E64FF2" w:rsidRDefault="00E64FF2"/>
    <w:sectPr w:rsidR="00E64FF2" w:rsidSect="00D95D4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18" w:rsidRDefault="00C61D18" w:rsidP="00D95D44">
      <w:pPr>
        <w:spacing w:after="0" w:line="240" w:lineRule="auto"/>
      </w:pPr>
      <w:r>
        <w:separator/>
      </w:r>
    </w:p>
  </w:endnote>
  <w:endnote w:type="continuationSeparator" w:id="0">
    <w:p w:rsidR="00C61D18" w:rsidRDefault="00C61D18" w:rsidP="00D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18" w:rsidRDefault="00C61D18" w:rsidP="00D95D44">
      <w:pPr>
        <w:spacing w:after="0" w:line="240" w:lineRule="auto"/>
      </w:pPr>
      <w:r>
        <w:separator/>
      </w:r>
    </w:p>
  </w:footnote>
  <w:footnote w:type="continuationSeparator" w:id="0">
    <w:p w:rsidR="00C61D18" w:rsidRDefault="00C61D18" w:rsidP="00D9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4647"/>
    <w:multiLevelType w:val="hybridMultilevel"/>
    <w:tmpl w:val="3AF08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FF2"/>
    <w:rsid w:val="0007376E"/>
    <w:rsid w:val="000B925D"/>
    <w:rsid w:val="003A5374"/>
    <w:rsid w:val="0055083A"/>
    <w:rsid w:val="0070054F"/>
    <w:rsid w:val="008B77A2"/>
    <w:rsid w:val="00901702"/>
    <w:rsid w:val="0099171A"/>
    <w:rsid w:val="00A327B7"/>
    <w:rsid w:val="00AF4CFA"/>
    <w:rsid w:val="00C61D18"/>
    <w:rsid w:val="00CA509C"/>
    <w:rsid w:val="00D04E7C"/>
    <w:rsid w:val="00D95D44"/>
    <w:rsid w:val="00E64FF2"/>
    <w:rsid w:val="00EE47A2"/>
    <w:rsid w:val="02E2769D"/>
    <w:rsid w:val="05842745"/>
    <w:rsid w:val="15A87E29"/>
    <w:rsid w:val="18200244"/>
    <w:rsid w:val="1CE71E6D"/>
    <w:rsid w:val="26763A54"/>
    <w:rsid w:val="2B076365"/>
    <w:rsid w:val="301BEA2F"/>
    <w:rsid w:val="34334B3C"/>
    <w:rsid w:val="3D1158BA"/>
    <w:rsid w:val="46D687FB"/>
    <w:rsid w:val="4F43E259"/>
    <w:rsid w:val="50614500"/>
    <w:rsid w:val="5D8A2A70"/>
    <w:rsid w:val="600C57D3"/>
    <w:rsid w:val="6D208F02"/>
    <w:rsid w:val="6EC5B873"/>
    <w:rsid w:val="775FEE3D"/>
    <w:rsid w:val="7BABF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47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9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5D44"/>
  </w:style>
  <w:style w:type="paragraph" w:styleId="Stopka">
    <w:name w:val="footer"/>
    <w:basedOn w:val="Normalny"/>
    <w:link w:val="StopkaZnak"/>
    <w:uiPriority w:val="99"/>
    <w:semiHidden/>
    <w:unhideWhenUsed/>
    <w:rsid w:val="00D9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5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513C4-CE2C-42DC-8EFA-7F36472EC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68319-2025-4097-A9E7-8A41FA7B0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7B888-6D5A-4B10-9FDC-3385E1F439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898</Characters>
  <Application>Microsoft Office Word</Application>
  <DocSecurity>0</DocSecurity>
  <Lines>7</Lines>
  <Paragraphs>2</Paragraphs>
  <ScaleCrop>false</ScaleCrop>
  <Company>Hewlett-Packard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2019-06-17T10:29:00Z</cp:lastPrinted>
  <dcterms:created xsi:type="dcterms:W3CDTF">2020-07-07T18:07:00Z</dcterms:created>
  <dcterms:modified xsi:type="dcterms:W3CDTF">2020-07-07T18:07:00Z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