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4" w:rsidRDefault="00E616BA">
      <w:pPr>
        <w:pStyle w:val="Domylnie"/>
        <w:tabs>
          <w:tab w:val="center" w:pos="2832"/>
          <w:tab w:val="center" w:pos="3540"/>
          <w:tab w:val="center" w:pos="4248"/>
          <w:tab w:val="center" w:pos="7364"/>
          <w:tab w:val="left" w:pos="14884"/>
        </w:tabs>
        <w:spacing w:after="0"/>
        <w:ind w:right="-468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 w:rsidR="00CB64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2255F">
        <w:rPr>
          <w:rFonts w:ascii="Times New Roman" w:eastAsia="Times New Roman" w:hAnsi="Times New Roman" w:cs="Times New Roman"/>
          <w:sz w:val="24"/>
          <w:szCs w:val="24"/>
        </w:rPr>
        <w:t xml:space="preserve">Załącznik 2d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2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499">
        <w:rPr>
          <w:rFonts w:ascii="Times New Roman" w:eastAsia="Times New Roman" w:hAnsi="Times New Roman" w:cs="Times New Roman"/>
          <w:sz w:val="24"/>
          <w:szCs w:val="24"/>
        </w:rPr>
        <w:t>SIWZ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24"/>
        </w:rPr>
        <w:t>FORMULARZ OFERTOWO - CENOWY</w:t>
      </w:r>
    </w:p>
    <w:p w:rsidR="00362FC4" w:rsidRDefault="00CB6499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Różne produkty spożywcze</w:t>
      </w:r>
    </w:p>
    <w:p w:rsidR="00362FC4" w:rsidRDefault="00362FC4">
      <w:pPr>
        <w:pStyle w:val="Domylnie"/>
        <w:tabs>
          <w:tab w:val="center" w:pos="2832"/>
          <w:tab w:val="center" w:pos="3540"/>
          <w:tab w:val="center" w:pos="4248"/>
          <w:tab w:val="center" w:pos="7364"/>
        </w:tabs>
        <w:spacing w:after="0"/>
        <w:jc w:val="center"/>
      </w:pPr>
    </w:p>
    <w:p w:rsidR="00362FC4" w:rsidRDefault="00CB6499">
      <w:pPr>
        <w:pStyle w:val="Domylnie"/>
        <w:spacing w:after="0"/>
        <w:ind w:left="21"/>
        <w:jc w:val="center"/>
      </w:pPr>
      <w:r>
        <w:rPr>
          <w:rFonts w:ascii="Times New Roman" w:hAnsi="Times New Roman" w:cs="Times New Roman"/>
          <w:sz w:val="24"/>
          <w:szCs w:val="24"/>
        </w:rPr>
        <w:t>Gminne Publiczne Przedszkole im. Marii Kownackiej w Miedźnej</w:t>
      </w:r>
    </w:p>
    <w:p w:rsidR="00362FC4" w:rsidRDefault="00362FC4">
      <w:pPr>
        <w:pStyle w:val="Domylnie"/>
        <w:spacing w:after="0"/>
      </w:pPr>
    </w:p>
    <w:tbl>
      <w:tblPr>
        <w:tblW w:w="0" w:type="auto"/>
        <w:tblInd w:w="-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235"/>
        <w:gridCol w:w="721"/>
        <w:gridCol w:w="1888"/>
        <w:gridCol w:w="1424"/>
        <w:gridCol w:w="1049"/>
        <w:gridCol w:w="1484"/>
        <w:gridCol w:w="1434"/>
        <w:gridCol w:w="1414"/>
        <w:gridCol w:w="1392"/>
      </w:tblGrid>
      <w:tr w:rsidR="00362FC4" w:rsidTr="001278BE">
        <w:trPr>
          <w:cantSplit/>
          <w:trHeight w:val="97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70"/>
              <w:jc w:val="both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spożywczego </w:t>
            </w:r>
          </w:p>
          <w:p w:rsidR="00362FC4" w:rsidRPr="00942719" w:rsidRDefault="00CB6499">
            <w:pPr>
              <w:pStyle w:val="Domylnie"/>
              <w:ind w:left="-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/proponowana gramatura lub  </w:t>
            </w: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wielkość opakowania/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right="151"/>
              <w:jc w:val="right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J.m.  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5" w:firstLine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Szacunkowe zapotrzebowanie na okres umowy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netto [zł]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3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Stawka VAT      %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 w:firstLine="1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75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spacing w:line="237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podatku VAT</w:t>
            </w:r>
          </w:p>
          <w:p w:rsidR="00362FC4" w:rsidRPr="00942719" w:rsidRDefault="00CB6499" w:rsidP="0094271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16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362FC4" w:rsidRPr="00942719" w:rsidRDefault="00CB6499" w:rsidP="0094271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362FC4" w:rsidTr="001278BE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34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1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9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CB6499">
            <w:pPr>
              <w:pStyle w:val="Domylnie"/>
              <w:ind w:left="23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17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2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362FC4" w:rsidRPr="00942719" w:rsidRDefault="00CB6499" w:rsidP="00942719">
            <w:pPr>
              <w:pStyle w:val="Domylnie"/>
              <w:ind w:left="20"/>
              <w:jc w:val="center"/>
              <w:rPr>
                <w:rFonts w:ascii="Times New Roman" w:hAnsi="Times New Roman" w:cs="Times New Roman"/>
              </w:rPr>
            </w:pPr>
            <w:r w:rsidRPr="00942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F33" w:rsidTr="0087086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kasza kuskus min. op. 250g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kasza jęczmienna średnia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kasza jęczmienna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średniamin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0,5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kasza manna min. op. 0,5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makaron literki min. op. 0,4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makaron muszelki min. op. 0,4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makaron nitki 5 jajeczny min. op. 0,25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makaron gwiazdki min. op. 0,25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870869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makaron pełnoziarnisty min. op. 0,4kg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makaron pszenny spaghetti min. op. 0,5kg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makaron pszenny świderki min. op. 0,4kg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mąka tortowa typ450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mąka ziemniaczana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ryż biały długi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42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ryż biały min. op. 4x100g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śledź w pomidorach min. op. 170g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tuńczyk w oleju op. 170g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ananas puszka w lekkiej zalewie min. op. 565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brzoskwinie puszka w zalewie min. op. 820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mandarynka w puszce w zalewie min. op. 314ml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pomidory w kartonie min. op. 390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buraczki w słoiku tarte  min. op. 290g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BE1CDF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groszek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ptysiowymin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100g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kawa zbożowa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pacz.min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500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Kisiel z cukrem (różne smaki) min. op. 77 g 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kompot czarna porzeczka min. op. 900ml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kompot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truskawkowymin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900ml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kompot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wiśnimin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900ml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koncentrat pomidorowy 30%, min. op. 150g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papryka słodka mielona min. op.  10 g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powidła śliwkowe (180 gram owoców ma 100 gram produktu) bez syropu glukozowo –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aruktowego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, bez konserwantów min. op. 290g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05"/>
        </w:trPr>
        <w:tc>
          <w:tcPr>
            <w:tcW w:w="7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batonik typu mleczna kanapka lub równoważna przekąska składająca się z ciemnego biszkoptu z nadzieniem mlecznym min. op. 28g</w:t>
            </w:r>
          </w:p>
        </w:tc>
        <w:tc>
          <w:tcPr>
            <w:tcW w:w="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244BD6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batonik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musli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 (różne smaki) min. op. 40g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batonik wieloziarnisty min. op. 40g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42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biszkopty min. op. 220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chrupki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kukurydzianemin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60g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ciasteczka wielozbożowe min. op. 300g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Płatki czekoladowe op. 500g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42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ciasteczka typu be-be, herbatniki min. op. 100g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cukier puder min. op. 0,5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cukier biały sypki min. op. 1kg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cukier wanilinowy min. op. 16g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dżem owocowy(różne smaki) niskosłodzony (minimum 100% owoców w 100 g dżemu) min. op. 280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1278BE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ciasteczka maślane op. 200g.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miód  naturalny, wielokwiatowy min.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op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 0,9l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D97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D04C4A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  <w:p w:rsidR="002C4F33" w:rsidRPr="00942719" w:rsidRDefault="002C4F33">
            <w:pPr>
              <w:pStyle w:val="Domylnie"/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galaretka owocowa w proszku (różne smaki) min. op. 75g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barszcz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koncentratmi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300ml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cynamon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mielonymin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op.15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czosnek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granulowanymin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10g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gałka muszkatołowa mielona min. op. 15g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budyń (różne smaki) na ½ l  mleka min. op. 40g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herbata ekspresowa w torebkach czarna min. op. 100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herbata ekspresowa w torebkach o smaku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malinowymmin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. op. 25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herbata ekspresowa w torebkach o smaku miętowym min. op. 25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herbata ekspresowa w torebkach o smaku wieloowocowym min. op. 25szt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kakao ciemne min. op. 300g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napój owocowy min. op. 1l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4C79F6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napój owocowy min. op. 0,2l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ocet  10% min. op. 0,5l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oregano suszone min. op. 15g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olej roślinny z pierwszego tłoczenia słonecznikowy,  uniwersalny min. op. 1l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paluchy kukurydziane min. op. 70g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pieprz naturalny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mielonymin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. op. 10g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płatki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kukurydzianew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 zbogacone w 8 witamin i żelazo, łamane ziarno kukurydzy 92%min. op. 500g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płatki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miodowemin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500g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przecier pomidorowy 30%, min. op. 200g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przyprawa typu bulion w płynie min. op. 1l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sok 100% różne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smakimin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>. op. 2l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Sok owocowy różne smaki 0,2l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C24883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sos do sałatek różne smaki min. op. 9g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63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sól jodowana min. op. 1kg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62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syrop malinowy min. op. 1l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wafle ryżowe min. op. 130g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woda niegazowana w butelce min. 1,5l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Ziele angielskie  op. 15g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 xml:space="preserve">Keczup </w:t>
            </w: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op</w:t>
            </w:r>
            <w:proofErr w:type="spellEnd"/>
            <w:r w:rsidRPr="00942719">
              <w:rPr>
                <w:rFonts w:ascii="Times New Roman" w:hAnsi="Times New Roman" w:cs="Times New Roman"/>
                <w:color w:val="000000"/>
              </w:rPr>
              <w:t xml:space="preserve"> .450g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57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Grzanki do zup op. 100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żurek naturalny z mąki żytniej w butelce min. 0,5l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sałatka ogórkowa 1l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Fasolka szparagowa konserwowa min. op. 0,3 kg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Przyprawa warzywna w proszku</w:t>
            </w:r>
            <w:r w:rsidR="001A0825">
              <w:rPr>
                <w:rFonts w:ascii="Times New Roman" w:hAnsi="Times New Roman" w:cs="Times New Roman"/>
                <w:color w:val="000000"/>
              </w:rPr>
              <w:t xml:space="preserve"> 1kg</w:t>
            </w:r>
            <w:r w:rsidRPr="009427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Liść laurowy op. 200 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Ogórek konserwowy op. 0,9 l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Musztarda op. 175g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AE4710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Krem orzechowo czekoladowy op. 350g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71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F33" w:rsidTr="00792DBE">
        <w:trPr>
          <w:cantSplit/>
          <w:trHeight w:val="31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Akapitzlist"/>
              <w:numPr>
                <w:ilvl w:val="0"/>
                <w:numId w:val="1"/>
              </w:numPr>
              <w:ind w:left="51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</w:tcPr>
          <w:p w:rsidR="002C4F33" w:rsidRPr="00942719" w:rsidRDefault="002C4F33">
            <w:pPr>
              <w:rPr>
                <w:rFonts w:ascii="Times New Roman" w:hAnsi="Times New Roman" w:cs="Times New Roman"/>
                <w:color w:val="00000A"/>
              </w:rPr>
            </w:pPr>
            <w:r w:rsidRPr="00942719">
              <w:rPr>
                <w:rFonts w:ascii="Times New Roman" w:hAnsi="Times New Roman" w:cs="Times New Roman"/>
                <w:color w:val="00000A"/>
              </w:rPr>
              <w:t>Sól morska o obniżonej zawartości sodu, jodowana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785A8A">
            <w:pPr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CB6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7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>
            <w:pPr>
              <w:pStyle w:val="Domylnie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33" w:rsidTr="00785A8A">
        <w:trPr>
          <w:cantSplit/>
          <w:trHeight w:val="516"/>
        </w:trPr>
        <w:tc>
          <w:tcPr>
            <w:tcW w:w="105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center"/>
          </w:tcPr>
          <w:p w:rsidR="002C4F33" w:rsidRPr="00942719" w:rsidRDefault="0012255F" w:rsidP="00942719">
            <w:pPr>
              <w:pStyle w:val="Domylnie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2C4F33" w:rsidRPr="0094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Razem:</w:t>
            </w:r>
          </w:p>
          <w:p w:rsidR="002C4F33" w:rsidRPr="00942719" w:rsidRDefault="002C4F33" w:rsidP="00942719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942719" w:rsidRDefault="002C4F33" w:rsidP="00942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8" w:type="dxa"/>
              <w:bottom w:w="9" w:type="dxa"/>
              <w:right w:w="22" w:type="dxa"/>
            </w:tcMar>
            <w:vAlign w:val="bottom"/>
          </w:tcPr>
          <w:p w:rsidR="002C4F33" w:rsidRPr="001A0825" w:rsidRDefault="002C4F33" w:rsidP="009427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62FC4" w:rsidRDefault="00362FC4">
      <w:pPr>
        <w:pStyle w:val="Domylnie"/>
        <w:spacing w:after="0"/>
        <w:jc w:val="both"/>
      </w:pPr>
    </w:p>
    <w:sectPr w:rsidR="00362FC4" w:rsidSect="00362FC4">
      <w:pgSz w:w="16838" w:h="11906" w:orient="landscape"/>
      <w:pgMar w:top="427" w:right="397" w:bottom="968" w:left="1416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415"/>
    <w:multiLevelType w:val="multilevel"/>
    <w:tmpl w:val="2F42501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401F"/>
    <w:multiLevelType w:val="multilevel"/>
    <w:tmpl w:val="4BB27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4"/>
    <w:rsid w:val="0012255F"/>
    <w:rsid w:val="001278BE"/>
    <w:rsid w:val="001A0825"/>
    <w:rsid w:val="002C4F33"/>
    <w:rsid w:val="00362FC4"/>
    <w:rsid w:val="005753BA"/>
    <w:rsid w:val="005B6435"/>
    <w:rsid w:val="00785A8A"/>
    <w:rsid w:val="00832FD6"/>
    <w:rsid w:val="00942719"/>
    <w:rsid w:val="00A30ADC"/>
    <w:rsid w:val="00BA5B31"/>
    <w:rsid w:val="00C8229F"/>
    <w:rsid w:val="00CB6499"/>
    <w:rsid w:val="00D97E3B"/>
    <w:rsid w:val="00E616BA"/>
    <w:rsid w:val="00EE0A97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2FC4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sid w:val="00362FC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Domylnie"/>
    <w:next w:val="Tretekstu"/>
    <w:rsid w:val="00362FC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362FC4"/>
    <w:pPr>
      <w:spacing w:after="120"/>
    </w:pPr>
  </w:style>
  <w:style w:type="paragraph" w:styleId="Lista">
    <w:name w:val="List"/>
    <w:basedOn w:val="Tretekstu"/>
    <w:rsid w:val="00362FC4"/>
    <w:rPr>
      <w:rFonts w:cs="Lohit Hindi"/>
    </w:rPr>
  </w:style>
  <w:style w:type="paragraph" w:styleId="Podpis">
    <w:name w:val="Signature"/>
    <w:basedOn w:val="Domylnie"/>
    <w:rsid w:val="00362F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362FC4"/>
    <w:pPr>
      <w:suppressLineNumbers/>
    </w:pPr>
    <w:rPr>
      <w:rFonts w:cs="Lohit Hindi"/>
    </w:rPr>
  </w:style>
  <w:style w:type="paragraph" w:styleId="Akapitzlist">
    <w:name w:val="List Paragraph"/>
    <w:basedOn w:val="Domylnie"/>
    <w:rsid w:val="00362FC4"/>
    <w:pPr>
      <w:ind w:left="720"/>
    </w:pPr>
  </w:style>
  <w:style w:type="paragraph" w:styleId="Tekstdymka">
    <w:name w:val="Balloon Text"/>
    <w:basedOn w:val="Domylnie"/>
    <w:rsid w:val="00362FC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62FC4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sid w:val="00362FC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Domylnie"/>
    <w:next w:val="Tretekstu"/>
    <w:rsid w:val="00362FC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Domylnie"/>
    <w:rsid w:val="00362FC4"/>
    <w:pPr>
      <w:spacing w:after="120"/>
    </w:pPr>
  </w:style>
  <w:style w:type="paragraph" w:styleId="Lista">
    <w:name w:val="List"/>
    <w:basedOn w:val="Tretekstu"/>
    <w:rsid w:val="00362FC4"/>
    <w:rPr>
      <w:rFonts w:cs="Lohit Hindi"/>
    </w:rPr>
  </w:style>
  <w:style w:type="paragraph" w:styleId="Podpis">
    <w:name w:val="Signature"/>
    <w:basedOn w:val="Domylnie"/>
    <w:rsid w:val="00362F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rsid w:val="00362FC4"/>
    <w:pPr>
      <w:suppressLineNumbers/>
    </w:pPr>
    <w:rPr>
      <w:rFonts w:cs="Lohit Hindi"/>
    </w:rPr>
  </w:style>
  <w:style w:type="paragraph" w:styleId="Akapitzlist">
    <w:name w:val="List Paragraph"/>
    <w:basedOn w:val="Domylnie"/>
    <w:rsid w:val="00362FC4"/>
    <w:pPr>
      <w:ind w:left="720"/>
    </w:pPr>
  </w:style>
  <w:style w:type="paragraph" w:styleId="Tekstdymka">
    <w:name w:val="Balloon Text"/>
    <w:basedOn w:val="Domylnie"/>
    <w:rsid w:val="00362FC4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2d do SIWZ</vt:lpstr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2d do SIWZ</dc:title>
  <dc:creator>Ewa Górska</dc:creator>
  <cp:lastModifiedBy>Basia</cp:lastModifiedBy>
  <cp:revision>2</cp:revision>
  <cp:lastPrinted>2018-11-28T09:01:00Z</cp:lastPrinted>
  <dcterms:created xsi:type="dcterms:W3CDTF">2018-12-05T11:24:00Z</dcterms:created>
  <dcterms:modified xsi:type="dcterms:W3CDTF">2018-12-05T11:24:00Z</dcterms:modified>
</cp:coreProperties>
</file>