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FC" w:rsidRPr="002F0108" w:rsidRDefault="00351AFC" w:rsidP="00351AF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1</w:t>
      </w:r>
    </w:p>
    <w:p w:rsidR="00351AFC" w:rsidRPr="007F3C04" w:rsidRDefault="00351AFC" w:rsidP="00351AF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351AFC" w:rsidRPr="007F3C04" w:rsidRDefault="00351AFC" w:rsidP="00351AF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51AFC" w:rsidRPr="0043035A" w:rsidRDefault="00351AFC" w:rsidP="00351AF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</w:p>
    <w:p w:rsidR="00351AFC" w:rsidRPr="007F3C04" w:rsidRDefault="00351AFC" w:rsidP="00351AF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51AFC" w:rsidRPr="007F3C04" w:rsidRDefault="00351AFC" w:rsidP="00351AF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51AFC" w:rsidRPr="007F3C04" w:rsidRDefault="00351AFC" w:rsidP="00351AFC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351AFC" w:rsidRPr="007F3C04" w:rsidRDefault="00351AFC" w:rsidP="00351AFC">
      <w:pPr>
        <w:shd w:val="clear" w:color="auto" w:fill="FFFFFF"/>
        <w:jc w:val="both"/>
        <w:rPr>
          <w:rFonts w:ascii="Arial" w:hAnsi="Arial" w:cs="Arial"/>
        </w:rPr>
      </w:pPr>
    </w:p>
    <w:p w:rsidR="00351AFC" w:rsidRPr="007F3C04" w:rsidRDefault="00351AFC" w:rsidP="00351AFC"/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jeden z objawów (gorączka, kaszel, duszność) niezwłocznie nakłada strój ochronny (maska</w:t>
      </w:r>
      <w:r>
        <w:rPr>
          <w:rFonts w:ascii="Arial" w:hAnsi="Arial" w:cs="Arial"/>
        </w:rPr>
        <w:t xml:space="preserve"> jednorazowa</w:t>
      </w:r>
      <w:r w:rsidRPr="007F3C04">
        <w:rPr>
          <w:rFonts w:ascii="Arial" w:hAnsi="Arial" w:cs="Arial"/>
        </w:rPr>
        <w:t>, rękawiczki jednorazowe, fartuch).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ściany/okna), założyć maskę jednorazową,</w:t>
      </w:r>
      <w:r w:rsidRPr="003B4334">
        <w:rPr>
          <w:rFonts w:ascii="Arial" w:hAnsi="Arial" w:cs="Arial"/>
          <w:color w:val="FF0000"/>
        </w:rPr>
        <w:t xml:space="preserve"> </w:t>
      </w:r>
      <w:r w:rsidRPr="007F3C04">
        <w:rPr>
          <w:rFonts w:ascii="Arial" w:hAnsi="Arial" w:cs="Arial"/>
        </w:rPr>
        <w:t>zdezynfekować ręce, nałożyć jednorazowe rękawiczki.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kontakt z lekarzem i Stacją SANEPID.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izolatorium</w:t>
      </w:r>
      <w:r w:rsidRPr="007F3C04">
        <w:rPr>
          <w:rFonts w:ascii="Arial" w:hAnsi="Arial" w:cs="Arial"/>
        </w:rPr>
        <w:t>, gdzie wraz z osobą dorosłą wyznaczoną przez dyrektora czeka na rodziców.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Nauczyciel dokładnie myje ręce, instruuje dzieci, aby umyły ręce, zdezynfekowały, prawidłowo zdjęły strój ochronny; dezynfekuje ręce, zdejmuje strój ochronny.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Pr="007F3C04">
        <w:rPr>
          <w:rFonts w:ascii="Arial" w:hAnsi="Arial" w:cs="Arial"/>
        </w:rPr>
        <w:t>, które wykazują objawy w momencie przyjścia, jak również te, które podlegają jednemu z kryteriów epidemiologicznych.</w:t>
      </w:r>
    </w:p>
    <w:p w:rsidR="00351AFC" w:rsidRPr="007F3C04" w:rsidRDefault="00351AFC" w:rsidP="00351AFC">
      <w:pPr>
        <w:numPr>
          <w:ilvl w:val="0"/>
          <w:numId w:val="1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</w:p>
    <w:p w:rsidR="00351AFC" w:rsidRPr="007F3C04" w:rsidRDefault="00351AFC" w:rsidP="00351AFC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351AFC" w:rsidRPr="007F3C04" w:rsidRDefault="00351AFC" w:rsidP="00351AF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51AFC" w:rsidRPr="007F3C04" w:rsidRDefault="00351AFC" w:rsidP="00351AF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12CF0" w:rsidRDefault="00712CF0"/>
    <w:sectPr w:rsidR="00712CF0" w:rsidSect="007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AFC"/>
    <w:rsid w:val="00351AFC"/>
    <w:rsid w:val="006A71DE"/>
    <w:rsid w:val="00712CF0"/>
    <w:rsid w:val="008356AA"/>
    <w:rsid w:val="00FE44F9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info</cp:lastModifiedBy>
  <cp:revision>4</cp:revision>
  <dcterms:created xsi:type="dcterms:W3CDTF">2020-08-26T15:44:00Z</dcterms:created>
  <dcterms:modified xsi:type="dcterms:W3CDTF">2020-08-27T13:09:00Z</dcterms:modified>
</cp:coreProperties>
</file>