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2359" w:rsidRDefault="00762359" w:rsidP="00762359">
      <w:pPr>
        <w:spacing w:line="360" w:lineRule="auto"/>
        <w:contextualSpacing/>
        <w:mirrorIndents/>
      </w:pPr>
      <w:bookmarkStart w:id="0" w:name="_Hlk54721342"/>
      <w:bookmarkStart w:id="1" w:name="_Hlk54885550"/>
      <w:r>
        <w:t>30</w:t>
      </w:r>
      <w:r>
        <w:t>.10.2020 (</w:t>
      </w:r>
      <w:r>
        <w:t>piąte</w:t>
      </w:r>
      <w:r>
        <w:t>k)</w:t>
      </w:r>
    </w:p>
    <w:p w:rsidR="00762359" w:rsidRPr="00670CF0" w:rsidRDefault="00762359" w:rsidP="00762359">
      <w:pPr>
        <w:spacing w:line="360" w:lineRule="auto"/>
        <w:contextualSpacing/>
        <w:mirrorIndents/>
        <w:rPr>
          <w:b/>
        </w:rPr>
      </w:pPr>
      <w:r>
        <w:t xml:space="preserve">Tematyka tygodniowa: </w:t>
      </w:r>
      <w:r w:rsidRPr="00670CF0">
        <w:rPr>
          <w:b/>
        </w:rPr>
        <w:t>Nasza mała ojczyzna.</w:t>
      </w:r>
    </w:p>
    <w:p w:rsidR="00762359" w:rsidRDefault="00762359" w:rsidP="00762359">
      <w:pPr>
        <w:spacing w:line="360" w:lineRule="auto"/>
        <w:contextualSpacing/>
        <w:mirrorIndents/>
      </w:pPr>
      <w:r>
        <w:t xml:space="preserve">Temat dnia: </w:t>
      </w:r>
      <w:r>
        <w:rPr>
          <w:u w:val="single"/>
        </w:rPr>
        <w:t>Biało-czerwone symbole narodowe.</w:t>
      </w:r>
    </w:p>
    <w:p w:rsidR="00762359" w:rsidRDefault="00762359" w:rsidP="00762359">
      <w:pPr>
        <w:spacing w:line="360" w:lineRule="auto"/>
        <w:contextualSpacing/>
        <w:mirrorIndents/>
      </w:pPr>
      <w:r>
        <w:t>CELE OGÓLNE: poznanie dekoracji używanych podczas świąt patriotycznych; rozumienie pojęcia kokarda</w:t>
      </w:r>
      <w:r>
        <w:t xml:space="preserve"> </w:t>
      </w:r>
      <w:r>
        <w:t>narodowa; kształcenie postawy szacunku do historii naszego kraju</w:t>
      </w:r>
    </w:p>
    <w:p w:rsidR="00762359" w:rsidRDefault="00762359" w:rsidP="00762359">
      <w:pPr>
        <w:spacing w:line="360" w:lineRule="auto"/>
        <w:contextualSpacing/>
        <w:mirrorIndents/>
      </w:pPr>
    </w:p>
    <w:p w:rsidR="00762359" w:rsidRDefault="00762359" w:rsidP="00762359">
      <w:pPr>
        <w:spacing w:line="360" w:lineRule="auto"/>
        <w:contextualSpacing/>
        <w:mirrorIndents/>
      </w:pPr>
      <w:r>
        <w:t>Przebieg:</w:t>
      </w:r>
    </w:p>
    <w:p w:rsidR="00762359" w:rsidRPr="00762359" w:rsidRDefault="00762359" w:rsidP="00762359">
      <w:pPr>
        <w:pStyle w:val="Akapitzlist"/>
        <w:numPr>
          <w:ilvl w:val="0"/>
          <w:numId w:val="6"/>
        </w:numPr>
        <w:spacing w:line="360" w:lineRule="auto"/>
        <w:mirrorIndents/>
      </w:pPr>
      <w:r w:rsidRPr="00762359">
        <w:rPr>
          <w:b/>
          <w:color w:val="FF0000"/>
        </w:rPr>
        <w:t>„Kokardy narodowe – świąteczne znaczki”</w:t>
      </w:r>
      <w:r w:rsidRPr="00762359">
        <w:rPr>
          <w:color w:val="FF0000"/>
        </w:rPr>
        <w:t xml:space="preserve"> </w:t>
      </w:r>
      <w:r w:rsidRPr="00762359">
        <w:t>– nabywanie ogólnej wiedzy patriotycznej.</w:t>
      </w:r>
    </w:p>
    <w:p w:rsidR="00762359" w:rsidRPr="00762359" w:rsidRDefault="00762359" w:rsidP="00762359">
      <w:pPr>
        <w:spacing w:line="360" w:lineRule="auto"/>
        <w:contextualSpacing/>
        <w:mirrorIndents/>
      </w:pPr>
      <w:r>
        <w:t>Pokazujemy dziecku</w:t>
      </w:r>
      <w:r w:rsidRPr="00762359">
        <w:t xml:space="preserve"> różne rodzaje kokard narodowych, pokazuje</w:t>
      </w:r>
      <w:r>
        <w:t>my</w:t>
      </w:r>
      <w:r w:rsidRPr="00762359">
        <w:t xml:space="preserve"> zdjęcia z uroczystości,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na których ludzie mają je przypięte do ubrań. Wyjaśnia</w:t>
      </w:r>
      <w:r>
        <w:t>my</w:t>
      </w:r>
      <w:r w:rsidRPr="00762359">
        <w:t>: Dzisiaj pomówimy o tym, jak patriota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 xml:space="preserve">okazuje szacunek i przywiązanie do swojego kraju. </w:t>
      </w:r>
      <w:r>
        <w:t>Widzisz</w:t>
      </w:r>
      <w:r w:rsidRPr="00762359">
        <w:t xml:space="preserve"> znaczki, to kokardy narodowe,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zwane popularnie kotylionami. Podzielmy na sylaby tę nazwę (dziec</w:t>
      </w:r>
      <w:r>
        <w:t>ko</w:t>
      </w:r>
      <w:r w:rsidRPr="00762359">
        <w:t xml:space="preserve"> wystukuj</w:t>
      </w:r>
      <w:r>
        <w:t>e</w:t>
      </w:r>
      <w:r w:rsidRPr="00762359">
        <w:t xml:space="preserve"> dłońmi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sylaby, powtarza</w:t>
      </w:r>
      <w:r>
        <w:t>my</w:t>
      </w:r>
      <w:r w:rsidRPr="00762359">
        <w:t xml:space="preserve"> zadanie 2–3 razy). Dziec</w:t>
      </w:r>
      <w:r>
        <w:t>ko</w:t>
      </w:r>
      <w:r w:rsidRPr="00762359">
        <w:t xml:space="preserve"> przygląda</w:t>
      </w:r>
      <w:r>
        <w:t xml:space="preserve"> </w:t>
      </w:r>
      <w:r w:rsidRPr="00762359">
        <w:t xml:space="preserve">się </w:t>
      </w:r>
      <w:r>
        <w:t xml:space="preserve">kotylionom i zastanawia się jak zostały wykonane. Rodzic </w:t>
      </w:r>
      <w:r w:rsidRPr="00762359">
        <w:t>mówi: Kokarda narodowa to znak naszego kraju. Podczas ważnych uroczystości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ludzie przypinają takie kokardy do ubrań, żeby podkreślić, że są Polakami i symbole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narodowe są dla nich ważne. Jakie kolory ma kokarda narodowa? Czy coś</w:t>
      </w:r>
      <w:r>
        <w:t xml:space="preserve"> ci to</w:t>
      </w:r>
      <w:r w:rsidRPr="00762359">
        <w:t xml:space="preserve"> przypomina?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(flagę Polski) Czy wie</w:t>
      </w:r>
      <w:r>
        <w:t>sz</w:t>
      </w:r>
      <w:r w:rsidRPr="00762359">
        <w:t>, po której stronie na</w:t>
      </w:r>
      <w:r>
        <w:t xml:space="preserve"> twoim</w:t>
      </w:r>
      <w:r w:rsidRPr="00762359">
        <w:t xml:space="preserve"> ubranka</w:t>
      </w:r>
      <w:r>
        <w:t>u</w:t>
      </w:r>
      <w:r w:rsidRPr="00762359">
        <w:t xml:space="preserve"> powinno się przypiąć kokardę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narodową? (na sercu) Dotknij ręką tego miejsca, w którym czuje</w:t>
      </w:r>
      <w:r>
        <w:t xml:space="preserve">sz </w:t>
      </w:r>
      <w:r w:rsidRPr="00762359">
        <w:t>bicie serca. Znaczek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 xml:space="preserve">przypinamy blisko serca, co oznacza, że Polska zawsze jest w naszym serduszku. </w:t>
      </w:r>
    </w:p>
    <w:p w:rsidR="00762359" w:rsidRPr="00762359" w:rsidRDefault="00762359" w:rsidP="00762359">
      <w:pPr>
        <w:pStyle w:val="Akapitzlist"/>
        <w:numPr>
          <w:ilvl w:val="0"/>
          <w:numId w:val="8"/>
        </w:numPr>
        <w:spacing w:line="360" w:lineRule="auto"/>
        <w:mirrorIndents/>
      </w:pPr>
      <w:r w:rsidRPr="00762359">
        <w:rPr>
          <w:b/>
          <w:color w:val="FF0000"/>
        </w:rPr>
        <w:t>„Rodzina” – zabawa paluszkowa.</w:t>
      </w:r>
      <w:r w:rsidRPr="00762359">
        <w:rPr>
          <w:color w:val="FF0000"/>
        </w:rPr>
        <w:t xml:space="preserve"> </w:t>
      </w:r>
      <w:r>
        <w:t>Rodzic</w:t>
      </w:r>
      <w:r w:rsidRPr="00762359">
        <w:t xml:space="preserve"> w trakcie recytacji pokazuje treść na palcach (rozpoczyna</w:t>
      </w:r>
      <w:r>
        <w:t xml:space="preserve"> </w:t>
      </w:r>
      <w:r w:rsidRPr="00762359">
        <w:t>od kciuka), dziec</w:t>
      </w:r>
      <w:r>
        <w:t>ko</w:t>
      </w:r>
      <w:r w:rsidRPr="00762359">
        <w:t xml:space="preserve"> naśladuj</w:t>
      </w:r>
      <w:r>
        <w:t>e</w:t>
      </w:r>
      <w:r w:rsidRPr="00762359">
        <w:t xml:space="preserve"> jego ruchy:</w:t>
      </w:r>
    </w:p>
    <w:p w:rsidR="00762359" w:rsidRPr="00762359" w:rsidRDefault="00762359" w:rsidP="00762359">
      <w:pPr>
        <w:spacing w:line="360" w:lineRule="auto"/>
        <w:contextualSpacing/>
        <w:mirrorIndents/>
        <w:rPr>
          <w:b/>
          <w:i/>
        </w:rPr>
      </w:pPr>
      <w:r>
        <w:rPr>
          <w:b/>
          <w:i/>
        </w:rPr>
        <w:t>„</w:t>
      </w:r>
      <w:r w:rsidRPr="00762359">
        <w:rPr>
          <w:b/>
          <w:i/>
        </w:rPr>
        <w:t>Rodzina</w:t>
      </w:r>
      <w:r>
        <w:rPr>
          <w:b/>
          <w:i/>
        </w:rPr>
        <w:t>”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Ten pierwszy to nasz dziadziuś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A obok – babusia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Największy to tatuś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A przy nim mamusia</w:t>
      </w:r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A to jest dziecinka mała</w:t>
      </w:r>
    </w:p>
    <w:p w:rsidR="00762359" w:rsidRPr="00762359" w:rsidRDefault="00762359" w:rsidP="00762359">
      <w:pPr>
        <w:spacing w:line="360" w:lineRule="auto"/>
        <w:contextualSpacing/>
        <w:mirrorIndents/>
      </w:pPr>
      <w:proofErr w:type="spellStart"/>
      <w:r w:rsidRPr="00762359">
        <w:t>Tralalala</w:t>
      </w:r>
      <w:proofErr w:type="spellEnd"/>
      <w:r w:rsidRPr="00762359">
        <w:t xml:space="preserve">, </w:t>
      </w:r>
      <w:proofErr w:type="spellStart"/>
      <w:r w:rsidRPr="00762359">
        <w:t>lalala</w:t>
      </w:r>
      <w:proofErr w:type="spellEnd"/>
    </w:p>
    <w:p w:rsidR="00762359" w:rsidRPr="00762359" w:rsidRDefault="00762359" w:rsidP="00762359">
      <w:pPr>
        <w:spacing w:line="360" w:lineRule="auto"/>
        <w:contextualSpacing/>
        <w:mirrorIndents/>
      </w:pPr>
      <w:r w:rsidRPr="00762359">
        <w:t>A to – moja rączka cała</w:t>
      </w:r>
    </w:p>
    <w:p w:rsidR="00762359" w:rsidRPr="00762359" w:rsidRDefault="00762359" w:rsidP="00762359">
      <w:pPr>
        <w:spacing w:line="360" w:lineRule="auto"/>
        <w:contextualSpacing/>
        <w:mirrorIndents/>
      </w:pPr>
      <w:proofErr w:type="spellStart"/>
      <w:r w:rsidRPr="00762359">
        <w:t>Tralalala</w:t>
      </w:r>
      <w:proofErr w:type="spellEnd"/>
      <w:r w:rsidRPr="00762359">
        <w:t xml:space="preserve">, </w:t>
      </w:r>
      <w:proofErr w:type="spellStart"/>
      <w:r w:rsidRPr="00762359">
        <w:t>lalala</w:t>
      </w:r>
      <w:proofErr w:type="spellEnd"/>
      <w:r w:rsidRPr="00762359">
        <w:t>...</w:t>
      </w:r>
    </w:p>
    <w:p w:rsidR="00762359" w:rsidRPr="00762359" w:rsidRDefault="00762359" w:rsidP="00D04566">
      <w:pPr>
        <w:pStyle w:val="Akapitzlist"/>
        <w:numPr>
          <w:ilvl w:val="0"/>
          <w:numId w:val="8"/>
        </w:numPr>
        <w:spacing w:line="360" w:lineRule="auto"/>
        <w:mirrorIndents/>
      </w:pPr>
      <w:r w:rsidRPr="00D04566">
        <w:rPr>
          <w:b/>
          <w:color w:val="FF0000"/>
        </w:rPr>
        <w:t xml:space="preserve">„Nasze kokardy narodowe” – zabawa </w:t>
      </w:r>
      <w:proofErr w:type="spellStart"/>
      <w:r w:rsidRPr="00D04566">
        <w:rPr>
          <w:b/>
          <w:color w:val="FF0000"/>
        </w:rPr>
        <w:t>plastyczno</w:t>
      </w:r>
      <w:proofErr w:type="spellEnd"/>
      <w:r w:rsidRPr="00D04566">
        <w:rPr>
          <w:b/>
          <w:color w:val="FF0000"/>
        </w:rPr>
        <w:t xml:space="preserve"> -techniczna</w:t>
      </w:r>
      <w:r w:rsidRPr="00762359">
        <w:t>, nabywanie sprawności manualnych.</w:t>
      </w:r>
    </w:p>
    <w:p w:rsidR="00762359" w:rsidRPr="00762359" w:rsidRDefault="00762359" w:rsidP="00762359">
      <w:pPr>
        <w:spacing w:line="360" w:lineRule="auto"/>
        <w:contextualSpacing/>
        <w:mirrorIndents/>
      </w:pPr>
      <w:r>
        <w:lastRenderedPageBreak/>
        <w:t xml:space="preserve">Rodzic </w:t>
      </w:r>
      <w:r w:rsidRPr="00762359">
        <w:t>przygotowuje materiały potrzebne do wykonania kokardy narodowej</w:t>
      </w:r>
      <w:r>
        <w:t xml:space="preserve"> </w:t>
      </w:r>
      <w:r w:rsidRPr="00762359">
        <w:t>i jedną gotową – jako wzór. Opisuje etapy powstawania:</w:t>
      </w:r>
    </w:p>
    <w:p w:rsidR="00762359" w:rsidRDefault="00762359" w:rsidP="00762359">
      <w:pPr>
        <w:pStyle w:val="Akapitzlist"/>
        <w:numPr>
          <w:ilvl w:val="0"/>
          <w:numId w:val="7"/>
        </w:numPr>
        <w:spacing w:line="360" w:lineRule="auto"/>
        <w:mirrorIndents/>
      </w:pPr>
      <w:r w:rsidRPr="00762359">
        <w:t>Obręcz smarujemy klejem i owijamy paskami czerwonej krepiny.</w:t>
      </w:r>
    </w:p>
    <w:p w:rsidR="00762359" w:rsidRDefault="00762359" w:rsidP="00762359">
      <w:pPr>
        <w:pStyle w:val="Akapitzlist"/>
        <w:numPr>
          <w:ilvl w:val="0"/>
          <w:numId w:val="7"/>
        </w:numPr>
        <w:spacing w:line="360" w:lineRule="auto"/>
        <w:mirrorIndents/>
      </w:pPr>
      <w:r>
        <w:t>Z obu stron naklejamy białe koła, wcześniej smarując je klejem. Dociskamy.</w:t>
      </w:r>
    </w:p>
    <w:p w:rsidR="00762359" w:rsidRDefault="00762359" w:rsidP="00762359">
      <w:pPr>
        <w:pStyle w:val="Akapitzlist"/>
        <w:numPr>
          <w:ilvl w:val="0"/>
          <w:numId w:val="7"/>
        </w:numPr>
        <w:spacing w:line="360" w:lineRule="auto"/>
        <w:mirrorIndents/>
      </w:pPr>
      <w:r>
        <w:t>Z jednej strony doklejamy po jednym pasku krepiny: białej i czerwonej.</w:t>
      </w:r>
    </w:p>
    <w:p w:rsidR="00762359" w:rsidRDefault="00762359" w:rsidP="00762359">
      <w:pPr>
        <w:pStyle w:val="Akapitzlist"/>
        <w:numPr>
          <w:ilvl w:val="0"/>
          <w:numId w:val="7"/>
        </w:numPr>
        <w:spacing w:line="360" w:lineRule="auto"/>
        <w:mirrorIndents/>
      </w:pPr>
      <w:r>
        <w:t xml:space="preserve">Rodzic </w:t>
      </w:r>
      <w:r>
        <w:t>rozdaje po kawałku taśmy dwustronnej, którą dziec</w:t>
      </w:r>
      <w:r>
        <w:t>ko</w:t>
      </w:r>
      <w:r>
        <w:t xml:space="preserve"> dokleja po tej samej stronie, co paski</w:t>
      </w:r>
      <w:r>
        <w:t xml:space="preserve"> </w:t>
      </w:r>
      <w:r>
        <w:t>krepiny. Po zakończeniu prac wspólnie sprząta</w:t>
      </w:r>
      <w:r>
        <w:t>my (pomoce:</w:t>
      </w:r>
      <w:r>
        <w:t xml:space="preserve"> koła o średnicy 10 cm z wyciętym środkiem,</w:t>
      </w:r>
      <w:r>
        <w:t xml:space="preserve"> </w:t>
      </w:r>
      <w:r>
        <w:t>tak by powstała obręcz o szerokości 2 cm, koła białe origami o średnicy 6 cm, klej, paski krepiny białej i czerwonej</w:t>
      </w:r>
      <w:r>
        <w:t xml:space="preserve"> </w:t>
      </w:r>
      <w:r>
        <w:t>o szerokości 2 cm, taśma dwustronna</w:t>
      </w:r>
      <w:r>
        <w:t>)</w:t>
      </w:r>
    </w:p>
    <w:bookmarkEnd w:id="1"/>
    <w:p w:rsidR="00762359" w:rsidRPr="00762359" w:rsidRDefault="00762359" w:rsidP="00762359">
      <w:pPr>
        <w:spacing w:line="360" w:lineRule="auto"/>
        <w:mirrorIndents/>
      </w:pPr>
    </w:p>
    <w:p w:rsidR="00762359" w:rsidRDefault="00810395" w:rsidP="007A5309">
      <w:pPr>
        <w:spacing w:line="360" w:lineRule="auto"/>
        <w:contextualSpacing/>
        <w:mirrorIndents/>
      </w:pPr>
      <w:r>
        <w:rPr>
          <w:noProof/>
        </w:rPr>
        <w:drawing>
          <wp:inline distT="0" distB="0" distL="0" distR="0">
            <wp:extent cx="5731510" cy="3184172"/>
            <wp:effectExtent l="0" t="0" r="2540" b="0"/>
            <wp:docPr id="12" name="Obraz 12" descr="Kokardy narodowe | Kreatywnie Aktywni - Aktywni Kreatyw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kardy narodowe | Kreatywnie Aktywni - Aktywni Kreatywni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>
        <w:rPr>
          <w:noProof/>
        </w:rPr>
        <w:drawing>
          <wp:inline distT="0" distB="0" distL="0" distR="0">
            <wp:extent cx="4290060" cy="2392680"/>
            <wp:effectExtent l="0" t="0" r="0" b="7620"/>
            <wp:docPr id="13" name="Obraz 13" descr="https://kreatywnieaktywni.pl/cms/sites/default/files/styles/450x250/public/aktywnosci/IMG_3256.jpg?itok=Yo-thtQ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reatywnieaktywni.pl/cms/sites/default/files/styles/450x250/public/aktywnosci/IMG_3256.jpg?itok=Yo-thtQV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  <w:r>
        <w:rPr>
          <w:noProof/>
        </w:rPr>
        <w:lastRenderedPageBreak/>
        <w:drawing>
          <wp:inline distT="0" distB="0" distL="0" distR="0">
            <wp:extent cx="4290060" cy="2392680"/>
            <wp:effectExtent l="0" t="0" r="0" b="7620"/>
            <wp:docPr id="14" name="Obraz 14" descr="https://kreatywnieaktywni.pl/cms/sites/default/files/styles/450x250/public/aktywnosci/IMG_3272.jpg?itok=BVqvJY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reatywnieaktywni.pl/cms/sites/default/files/styles/450x250/public/aktywnosci/IMG_3272.jpg?itok=BVqvJYH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>
        <w:rPr>
          <w:noProof/>
        </w:rPr>
        <w:drawing>
          <wp:inline distT="0" distB="0" distL="0" distR="0">
            <wp:extent cx="4290060" cy="2392680"/>
            <wp:effectExtent l="0" t="0" r="0" b="7620"/>
            <wp:docPr id="15" name="Obraz 15" descr="https://kreatywnieaktywni.pl/cms/sites/default/files/styles/450x250/public/aktywnosci/IMG_3280.jpg?itok=6azEzO7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reatywnieaktywni.pl/cms/sites/default/files/styles/450x250/public/aktywnosci/IMG_3280.jpg?itok=6azEzO7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>
        <w:rPr>
          <w:noProof/>
        </w:rPr>
        <w:drawing>
          <wp:inline distT="0" distB="0" distL="0" distR="0">
            <wp:extent cx="4290060" cy="2392680"/>
            <wp:effectExtent l="0" t="0" r="0" b="7620"/>
            <wp:docPr id="16" name="Obraz 16" descr="https://kreatywnieaktywni.pl/cms/sites/default/files/styles/450x250/public/aktywnosci/IMG_3293.jpg?itok=iNxWCd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kreatywnieaktywni.pl/cms/sites/default/files/styles/450x250/public/aktywnosci/IMG_3293.jpg?itok=iNxWCdWu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 w:rsidRPr="00810395">
        <w:lastRenderedPageBreak/>
        <w:drawing>
          <wp:inline distT="0" distB="0" distL="0" distR="0" wp14:anchorId="344C4ACD" wp14:editId="15DCE7AD">
            <wp:extent cx="4286250" cy="239077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 w:rsidRPr="00810395">
        <w:drawing>
          <wp:inline distT="0" distB="0" distL="0" distR="0" wp14:anchorId="0EF06C1F" wp14:editId="7D8138FD">
            <wp:extent cx="4286250" cy="2390775"/>
            <wp:effectExtent l="0" t="0" r="0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 w:rsidRPr="00810395">
        <w:drawing>
          <wp:inline distT="0" distB="0" distL="0" distR="0" wp14:anchorId="2D80AF9D" wp14:editId="1238D9C9">
            <wp:extent cx="4286250" cy="2390775"/>
            <wp:effectExtent l="0" t="0" r="0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 w:rsidRPr="00810395">
        <w:lastRenderedPageBreak/>
        <w:drawing>
          <wp:inline distT="0" distB="0" distL="0" distR="0" wp14:anchorId="49BC6B82" wp14:editId="2F1E023F">
            <wp:extent cx="4286250" cy="2390775"/>
            <wp:effectExtent l="0" t="0" r="0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r w:rsidRPr="00810395">
        <w:drawing>
          <wp:inline distT="0" distB="0" distL="0" distR="0" wp14:anchorId="56FCEFCB" wp14:editId="793EAEAC">
            <wp:extent cx="4286250" cy="2390775"/>
            <wp:effectExtent l="0" t="0" r="0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95" w:rsidRDefault="00810395" w:rsidP="007A5309">
      <w:pPr>
        <w:spacing w:line="360" w:lineRule="auto"/>
        <w:contextualSpacing/>
        <w:mirrorIndents/>
      </w:pPr>
    </w:p>
    <w:p w:rsidR="00810395" w:rsidRDefault="00810395" w:rsidP="007A5309">
      <w:pPr>
        <w:spacing w:line="360" w:lineRule="auto"/>
        <w:contextualSpacing/>
        <w:mirrorIndents/>
      </w:pPr>
      <w:bookmarkStart w:id="2" w:name="_GoBack"/>
      <w:r w:rsidRPr="00810395">
        <w:drawing>
          <wp:inline distT="0" distB="0" distL="0" distR="0" wp14:anchorId="1271A30C" wp14:editId="032B11EE">
            <wp:extent cx="4286250" cy="2390775"/>
            <wp:effectExtent l="0" t="0" r="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  <w:r w:rsidR="005B225A">
        <w:t xml:space="preserve"> </w:t>
      </w:r>
    </w:p>
    <w:p w:rsidR="004604A0" w:rsidRDefault="004604A0" w:rsidP="007A5309">
      <w:pPr>
        <w:spacing w:line="360" w:lineRule="auto"/>
        <w:contextualSpacing/>
        <w:mirrorIndents/>
      </w:pPr>
    </w:p>
    <w:p w:rsidR="004604A0" w:rsidRDefault="004604A0" w:rsidP="007A5309">
      <w:pPr>
        <w:spacing w:line="360" w:lineRule="auto"/>
        <w:contextualSpacing/>
        <w:mirrorIndents/>
      </w:pPr>
      <w:r w:rsidRPr="004604A0">
        <w:lastRenderedPageBreak/>
        <w:drawing>
          <wp:inline distT="0" distB="0" distL="0" distR="0" wp14:anchorId="4316C7D4" wp14:editId="10FD6439">
            <wp:extent cx="4876800" cy="36576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4A0" w:rsidRDefault="004604A0" w:rsidP="007A5309">
      <w:pPr>
        <w:spacing w:line="360" w:lineRule="auto"/>
        <w:contextualSpacing/>
        <w:mirrorIndents/>
      </w:pPr>
    </w:p>
    <w:p w:rsidR="004604A0" w:rsidRDefault="004604A0" w:rsidP="007A5309">
      <w:pPr>
        <w:spacing w:line="360" w:lineRule="auto"/>
        <w:contextualSpacing/>
        <w:mirrorIndents/>
      </w:pPr>
    </w:p>
    <w:p w:rsidR="00810395" w:rsidRDefault="004604A0" w:rsidP="007A5309">
      <w:pPr>
        <w:spacing w:line="360" w:lineRule="auto"/>
        <w:contextualSpacing/>
        <w:mirrorIndents/>
      </w:pPr>
      <w:r w:rsidRPr="004604A0">
        <w:drawing>
          <wp:inline distT="0" distB="0" distL="0" distR="0" wp14:anchorId="69D28473" wp14:editId="61285636">
            <wp:extent cx="5731510" cy="4126865"/>
            <wp:effectExtent l="0" t="0" r="2540" b="698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4A0" w:rsidRDefault="004604A0" w:rsidP="007A5309">
      <w:pPr>
        <w:spacing w:line="360" w:lineRule="auto"/>
        <w:contextualSpacing/>
        <w:mirrorIndents/>
      </w:pPr>
    </w:p>
    <w:p w:rsidR="004604A0" w:rsidRDefault="004604A0" w:rsidP="007A5309">
      <w:pPr>
        <w:spacing w:line="360" w:lineRule="auto"/>
        <w:contextualSpacing/>
        <w:mirrorIndents/>
      </w:pPr>
      <w:r w:rsidRPr="004604A0">
        <w:lastRenderedPageBreak/>
        <w:drawing>
          <wp:inline distT="0" distB="0" distL="0" distR="0" wp14:anchorId="65AC63F1" wp14:editId="43D74F00">
            <wp:extent cx="5731510" cy="4298950"/>
            <wp:effectExtent l="0" t="0" r="2540" b="63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4A0" w:rsidRDefault="004604A0" w:rsidP="007A5309">
      <w:pPr>
        <w:spacing w:line="360" w:lineRule="auto"/>
        <w:contextualSpacing/>
        <w:mirrorIndents/>
      </w:pPr>
    </w:p>
    <w:p w:rsidR="004604A0" w:rsidRDefault="004604A0" w:rsidP="007A5309">
      <w:pPr>
        <w:spacing w:line="360" w:lineRule="auto"/>
        <w:contextualSpacing/>
        <w:mirrorIndents/>
      </w:pPr>
      <w:r w:rsidRPr="004604A0">
        <w:drawing>
          <wp:inline distT="0" distB="0" distL="0" distR="0" wp14:anchorId="3D2A89F4" wp14:editId="248DC2D8">
            <wp:extent cx="3905250" cy="1952625"/>
            <wp:effectExtent l="0" t="0" r="0" b="952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59" w:rsidRDefault="00762359" w:rsidP="007A5309">
      <w:pPr>
        <w:spacing w:line="360" w:lineRule="auto"/>
        <w:contextualSpacing/>
        <w:mirrorIndents/>
      </w:pPr>
    </w:p>
    <w:p w:rsidR="007A5309" w:rsidRDefault="007A5309" w:rsidP="007A5309">
      <w:pPr>
        <w:spacing w:line="360" w:lineRule="auto"/>
        <w:contextualSpacing/>
        <w:mirrorIndents/>
      </w:pPr>
      <w:r>
        <w:t>29.10.2020 (czwartek)</w:t>
      </w:r>
    </w:p>
    <w:p w:rsidR="007A5309" w:rsidRPr="00670CF0" w:rsidRDefault="007A5309" w:rsidP="007A5309">
      <w:pPr>
        <w:spacing w:line="360" w:lineRule="auto"/>
        <w:contextualSpacing/>
        <w:mirrorIndents/>
        <w:rPr>
          <w:b/>
        </w:rPr>
      </w:pPr>
      <w:r>
        <w:t xml:space="preserve">Tematyka tygodniowa: </w:t>
      </w:r>
      <w:r w:rsidRPr="00670CF0">
        <w:rPr>
          <w:b/>
        </w:rPr>
        <w:t>Nasza mała ojczyzna.</w:t>
      </w:r>
    </w:p>
    <w:p w:rsidR="007A5309" w:rsidRDefault="007A5309" w:rsidP="007A5309">
      <w:pPr>
        <w:spacing w:line="360" w:lineRule="auto"/>
        <w:contextualSpacing/>
        <w:mirrorIndents/>
      </w:pPr>
      <w:r>
        <w:t xml:space="preserve">Temat dnia: </w:t>
      </w:r>
      <w:r>
        <w:rPr>
          <w:u w:val="single"/>
        </w:rPr>
        <w:t>Małe i duże muzyczne podróże.</w:t>
      </w:r>
    </w:p>
    <w:p w:rsidR="007A5309" w:rsidRDefault="007A5309" w:rsidP="007A5309">
      <w:pPr>
        <w:spacing w:line="360" w:lineRule="auto"/>
        <w:contextualSpacing/>
        <w:mirrorIndents/>
      </w:pPr>
      <w:r>
        <w:t>CELE OGÓLNE: przybliżenie postaci polskiego kompozytora Fryderyka Chopina; kształtowanie umiejętności słuchania muzyki poważnej; uwrażliwianie na odczuwanie emocji podczas słuchania muzyki</w:t>
      </w:r>
    </w:p>
    <w:p w:rsidR="007A5309" w:rsidRDefault="007A5309" w:rsidP="007A5309">
      <w:pPr>
        <w:spacing w:line="360" w:lineRule="auto"/>
        <w:contextualSpacing/>
        <w:mirrorIndents/>
      </w:pPr>
      <w:r>
        <w:t>Przebieg:</w:t>
      </w:r>
    </w:p>
    <w:p w:rsidR="007A5309" w:rsidRPr="007A5309" w:rsidRDefault="007A5309" w:rsidP="007A5309">
      <w:pPr>
        <w:pStyle w:val="Akapitzlist"/>
        <w:numPr>
          <w:ilvl w:val="0"/>
          <w:numId w:val="5"/>
        </w:numPr>
        <w:spacing w:line="360" w:lineRule="auto"/>
        <w:mirrorIndents/>
      </w:pPr>
      <w:r w:rsidRPr="007A5309">
        <w:rPr>
          <w:color w:val="FF0000"/>
        </w:rPr>
        <w:lastRenderedPageBreak/>
        <w:t>„</w:t>
      </w:r>
      <w:r w:rsidRPr="007A5309">
        <w:rPr>
          <w:b/>
          <w:color w:val="FF0000"/>
        </w:rPr>
        <w:t>Jak Frycek zamieniał deszcz w muzykę”</w:t>
      </w:r>
      <w:r w:rsidRPr="007A5309">
        <w:rPr>
          <w:color w:val="FF0000"/>
        </w:rPr>
        <w:t xml:space="preserve"> </w:t>
      </w:r>
      <w:r w:rsidRPr="007A5309">
        <w:t>– przybliżenie sylwetki polskiego kompozytora</w:t>
      </w:r>
      <w:r>
        <w:t xml:space="preserve"> </w:t>
      </w:r>
      <w:r w:rsidRPr="007A5309">
        <w:t xml:space="preserve">na podstawie opowiadania. Zanim </w:t>
      </w:r>
      <w:r>
        <w:t>rodzic</w:t>
      </w:r>
      <w:r w:rsidRPr="007A5309">
        <w:t xml:space="preserve"> zacznie czytać opowiadanie, wiesza w widocznym miejscu</w:t>
      </w:r>
      <w:r>
        <w:t xml:space="preserve"> </w:t>
      </w:r>
      <w:r w:rsidRPr="007A5309">
        <w:t>portret Fryderyka Chopina.</w:t>
      </w:r>
    </w:p>
    <w:p w:rsidR="007A5309" w:rsidRPr="007A5309" w:rsidRDefault="007A5309" w:rsidP="007A5309">
      <w:pPr>
        <w:spacing w:line="360" w:lineRule="auto"/>
        <w:contextualSpacing/>
        <w:mirrorIndents/>
        <w:rPr>
          <w:b/>
        </w:rPr>
      </w:pPr>
      <w:r w:rsidRPr="007A5309">
        <w:rPr>
          <w:b/>
        </w:rPr>
        <w:t>Jak Frycek zamieniał deszcz w muzykę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Agnieszka Galica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Bardzo dawno temu żył chłopiec, który miał na imię Frycek. Tak jak inni chłopcy – Frycek lubił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skakać, biegać po łące albo bawić się w chowanego ze swoją siostrą Ludwisią. Ale najbardziej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lubił, gdy jego mama zasiadała do fortepianu.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Co dziś zagrasz? – spytał Frycek.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Może jakąś skoczną melodię – uśmiechnęła się mama.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Skoczną? – dopytywała Ludwisia. – To muzyka potrafi skakać?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Muzyka wszystko potrafi – zawołał podekscytowany Frycek – umie skakać i śmiać się,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złościć albo śpiewać jak kanarek.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Czy to prawda, mamo? – nie dowierzała Ludwisia.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Mama kiwnęła głową i zagrała tak skocznie, że dźwięki podskakiwały jak piłeczki: hop -hop -hop!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Po mamie grała Ludwisia, która zaśpiewała taką piosenkę: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Zagram ci na fortepianie do -re -mi, do -re -mi.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Fortepianu głośne granie, słuchaj, jak to pięknie brzmi!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Brawo! – ucieszyła się mama.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Teraz ja, teraz ja! – zawołał Frycek.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A co nam zagrasz?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– Może deszcz? Kap -kap -kap, dzyń -dzyń – zastanawiał się Frycek. – Albo lepiej kukułkę:</w:t>
      </w:r>
    </w:p>
    <w:p w:rsidR="007A5309" w:rsidRPr="007A5309" w:rsidRDefault="007A5309" w:rsidP="007A5309">
      <w:pPr>
        <w:spacing w:line="360" w:lineRule="auto"/>
        <w:contextualSpacing/>
        <w:mirrorIndents/>
      </w:pPr>
      <w:r w:rsidRPr="007A5309">
        <w:t>kuku, kuku! Albo dylu -dylu na badylu, tak jak konik polny!</w:t>
      </w:r>
    </w:p>
    <w:p w:rsidR="007A5309" w:rsidRDefault="007A5309" w:rsidP="007A5309">
      <w:pPr>
        <w:spacing w:line="360" w:lineRule="auto"/>
        <w:contextualSpacing/>
        <w:mirrorIndents/>
      </w:pPr>
      <w:r>
        <w:t>– Frycek zawsze ma nietypowe pomysły – zaśmiała się mama – ciekawa jestem, kim będzie</w:t>
      </w:r>
    </w:p>
    <w:p w:rsidR="007A5309" w:rsidRDefault="007A5309" w:rsidP="007A5309">
      <w:pPr>
        <w:spacing w:line="360" w:lineRule="auto"/>
        <w:contextualSpacing/>
        <w:mirrorIndents/>
      </w:pPr>
      <w:r>
        <w:t>w przyszłości.</w:t>
      </w:r>
    </w:p>
    <w:p w:rsidR="007A5309" w:rsidRDefault="007A5309" w:rsidP="007A5309">
      <w:pPr>
        <w:spacing w:line="360" w:lineRule="auto"/>
        <w:contextualSpacing/>
        <w:mirrorIndents/>
      </w:pPr>
      <w:r>
        <w:t>A Frycek zagrał tak:</w:t>
      </w:r>
    </w:p>
    <w:p w:rsidR="007A5309" w:rsidRDefault="007A5309" w:rsidP="007A5309">
      <w:pPr>
        <w:spacing w:line="360" w:lineRule="auto"/>
        <w:contextualSpacing/>
        <w:mirrorIndents/>
      </w:pPr>
      <w:r>
        <w:t xml:space="preserve">Wiatr na liściach cicho gra: </w:t>
      </w:r>
      <w:proofErr w:type="spellStart"/>
      <w:r>
        <w:t>szu</w:t>
      </w:r>
      <w:proofErr w:type="spellEnd"/>
      <w:r>
        <w:t xml:space="preserve"> -</w:t>
      </w:r>
      <w:proofErr w:type="spellStart"/>
      <w:r>
        <w:t>szu</w:t>
      </w:r>
      <w:proofErr w:type="spellEnd"/>
      <w:r>
        <w:t xml:space="preserve"> -</w:t>
      </w:r>
      <w:proofErr w:type="spellStart"/>
      <w:r>
        <w:t>szu</w:t>
      </w:r>
      <w:proofErr w:type="spellEnd"/>
      <w:r>
        <w:t>, la -la -la.</w:t>
      </w:r>
    </w:p>
    <w:p w:rsidR="007A5309" w:rsidRDefault="007A5309" w:rsidP="007A5309">
      <w:pPr>
        <w:spacing w:line="360" w:lineRule="auto"/>
        <w:contextualSpacing/>
        <w:mirrorIndents/>
      </w:pPr>
      <w:r>
        <w:t>Gdzieś daleko burza grzmi: bum -bum -bum, mi -mi -mi.</w:t>
      </w:r>
    </w:p>
    <w:p w:rsidR="007A5309" w:rsidRDefault="007A5309" w:rsidP="007A5309">
      <w:pPr>
        <w:spacing w:line="360" w:lineRule="auto"/>
        <w:contextualSpacing/>
        <w:mirrorIndents/>
      </w:pPr>
      <w:r>
        <w:t>Żabi śmiech: re -re -</w:t>
      </w:r>
      <w:proofErr w:type="spellStart"/>
      <w:r>
        <w:t>rech</w:t>
      </w:r>
      <w:proofErr w:type="spellEnd"/>
      <w:r>
        <w:t>, a za oknem ptaków śpiew.</w:t>
      </w:r>
    </w:p>
    <w:p w:rsidR="007A5309" w:rsidRDefault="007A5309" w:rsidP="007A5309">
      <w:pPr>
        <w:spacing w:line="360" w:lineRule="auto"/>
        <w:contextualSpacing/>
        <w:mirrorIndents/>
      </w:pPr>
      <w:r>
        <w:t>Wszystko śpiewa, wszystko gra do -re -mi -fa -</w:t>
      </w:r>
      <w:proofErr w:type="spellStart"/>
      <w:r>
        <w:t>so</w:t>
      </w:r>
      <w:proofErr w:type="spellEnd"/>
      <w:r>
        <w:t xml:space="preserve"> -la.</w:t>
      </w:r>
    </w:p>
    <w:p w:rsidR="007A5309" w:rsidRDefault="007A5309" w:rsidP="007A5309">
      <w:pPr>
        <w:spacing w:line="360" w:lineRule="auto"/>
        <w:contextualSpacing/>
        <w:mirrorIndents/>
      </w:pPr>
      <w:r>
        <w:t>– Jak ty to wszystko wymyślasz? – dziwiła się Ludwisia.</w:t>
      </w:r>
    </w:p>
    <w:p w:rsidR="007A5309" w:rsidRDefault="007A5309" w:rsidP="007A5309">
      <w:pPr>
        <w:spacing w:line="360" w:lineRule="auto"/>
        <w:contextualSpacing/>
        <w:mirrorIndents/>
      </w:pPr>
      <w:r>
        <w:t>– Niczego nie wymyślam, wystarczy uważnie słuchać – powiedział Frycek – muzyka jest</w:t>
      </w:r>
    </w:p>
    <w:p w:rsidR="007A5309" w:rsidRDefault="007A5309" w:rsidP="007A5309">
      <w:pPr>
        <w:spacing w:line="360" w:lineRule="auto"/>
        <w:contextualSpacing/>
        <w:mirrorIndents/>
      </w:pPr>
      <w:r>
        <w:t>wszędzie! Drzewa szumią, deszcz dzwoni, uderzając o szyby, wiatr gwiżdże w kominie, pszczoły</w:t>
      </w:r>
    </w:p>
    <w:p w:rsidR="007A5309" w:rsidRDefault="007A5309" w:rsidP="007A5309">
      <w:pPr>
        <w:spacing w:line="360" w:lineRule="auto"/>
        <w:contextualSpacing/>
        <w:mirrorIndents/>
      </w:pPr>
      <w:r>
        <w:t>bzyczą, kukułka kuka, a słowik? Ten to dopiero zna się na muzyce!</w:t>
      </w:r>
    </w:p>
    <w:p w:rsidR="007A5309" w:rsidRDefault="007A5309" w:rsidP="007A5309">
      <w:pPr>
        <w:spacing w:line="360" w:lineRule="auto"/>
        <w:contextualSpacing/>
        <w:mirrorIndents/>
      </w:pPr>
      <w:r>
        <w:lastRenderedPageBreak/>
        <w:t>– I potrafisz to wszystko zagrać na fortepianie? – dopytywała mama.</w:t>
      </w:r>
    </w:p>
    <w:p w:rsidR="007A5309" w:rsidRDefault="007A5309" w:rsidP="007A5309">
      <w:pPr>
        <w:spacing w:line="360" w:lineRule="auto"/>
        <w:contextualSpacing/>
        <w:mirrorIndents/>
      </w:pPr>
      <w:r>
        <w:t>– Jeszcze nie wszystko, bo dopiero się uczę, ale jak dorosnę, to będę grał taką muzykę,</w:t>
      </w:r>
    </w:p>
    <w:p w:rsidR="007A5309" w:rsidRDefault="007A5309" w:rsidP="007A5309">
      <w:pPr>
        <w:spacing w:line="360" w:lineRule="auto"/>
        <w:contextualSpacing/>
        <w:mirrorIndents/>
      </w:pPr>
      <w:r>
        <w:t>w której słychać i burze, i pszczoły, i śpiewanie słowika, i twoje granie, mamusiu.</w:t>
      </w:r>
    </w:p>
    <w:p w:rsidR="007A5309" w:rsidRDefault="007A5309" w:rsidP="007A5309">
      <w:pPr>
        <w:spacing w:line="360" w:lineRule="auto"/>
        <w:contextualSpacing/>
        <w:mirrorIndents/>
      </w:pPr>
      <w:r>
        <w:t>I tak się stało.</w:t>
      </w:r>
    </w:p>
    <w:p w:rsidR="007A5309" w:rsidRDefault="007A5309" w:rsidP="007A5309">
      <w:pPr>
        <w:spacing w:line="360" w:lineRule="auto"/>
        <w:contextualSpacing/>
        <w:mirrorIndents/>
      </w:pPr>
      <w:r>
        <w:t>Na całym świecie różni ludzie, i dzieci i dorośli, znają piękną muzykę Fryderyka Chopina,</w:t>
      </w:r>
    </w:p>
    <w:p w:rsidR="007A5309" w:rsidRDefault="007A5309" w:rsidP="007A5309">
      <w:pPr>
        <w:spacing w:line="360" w:lineRule="auto"/>
        <w:contextualSpacing/>
        <w:mirrorIndents/>
      </w:pPr>
      <w:r>
        <w:t>którego kiedyś mama nazywała Fryckiem.</w:t>
      </w:r>
    </w:p>
    <w:p w:rsidR="007A5309" w:rsidRDefault="007A5309" w:rsidP="007A5309">
      <w:pPr>
        <w:spacing w:line="360" w:lineRule="auto"/>
        <w:contextualSpacing/>
        <w:mirrorIndents/>
      </w:pPr>
    </w:p>
    <w:p w:rsidR="007A5309" w:rsidRDefault="007A5309" w:rsidP="007A5309">
      <w:pPr>
        <w:spacing w:line="360" w:lineRule="auto"/>
        <w:contextualSpacing/>
        <w:mirrorIndents/>
      </w:pPr>
      <w:r>
        <w:t>Prowadzi rozmowę w taki sposób, aby dziecko doszło do wniosku, że muzyką mogą być</w:t>
      </w:r>
    </w:p>
    <w:p w:rsidR="007A5309" w:rsidRDefault="007A5309" w:rsidP="007A5309">
      <w:pPr>
        <w:spacing w:line="360" w:lineRule="auto"/>
        <w:contextualSpacing/>
        <w:mirrorIndents/>
      </w:pPr>
      <w:r>
        <w:t>dźwięki, które słyszymy dookoła siebie, a także że muzyka może wywoływać w odbiorcach</w:t>
      </w:r>
    </w:p>
    <w:p w:rsidR="007A5309" w:rsidRDefault="007A5309" w:rsidP="007A5309">
      <w:pPr>
        <w:spacing w:line="360" w:lineRule="auto"/>
        <w:contextualSpacing/>
        <w:mirrorIndents/>
      </w:pPr>
      <w:r>
        <w:t>różne emocje: Jakich dźwięków lubił słuchać mały Frycek? (odgłosów natury) Co czuł i jak</w:t>
      </w:r>
    </w:p>
    <w:p w:rsidR="007A5309" w:rsidRDefault="007A5309" w:rsidP="007A5309">
      <w:pPr>
        <w:spacing w:line="360" w:lineRule="auto"/>
        <w:contextualSpacing/>
        <w:mirrorIndents/>
      </w:pPr>
      <w:r>
        <w:t>się zachowywał Frycek, gdy słuchał, jak jego mama gra? Czy też się tak czujecie, słuchając</w:t>
      </w:r>
    </w:p>
    <w:p w:rsidR="007A5309" w:rsidRDefault="007A5309" w:rsidP="007A5309">
      <w:pPr>
        <w:spacing w:line="360" w:lineRule="auto"/>
        <w:contextualSpacing/>
        <w:mirrorIndents/>
      </w:pPr>
      <w:r>
        <w:t>muzyki? Jak jeszcze można reagować, słuchając muzyki? (tańczyć i śpiewać) Na jakim instrumencie</w:t>
      </w:r>
    </w:p>
    <w:p w:rsidR="007A5309" w:rsidRDefault="007A5309" w:rsidP="007A5309">
      <w:pPr>
        <w:spacing w:line="360" w:lineRule="auto"/>
        <w:contextualSpacing/>
        <w:mirrorIndents/>
      </w:pPr>
      <w:r>
        <w:t>grał dorosły Fryderyk Chopin? (na fortepianie) Dajemy dziecku ilustrację</w:t>
      </w:r>
    </w:p>
    <w:p w:rsidR="007A5309" w:rsidRDefault="007A5309" w:rsidP="007A5309">
      <w:pPr>
        <w:spacing w:line="360" w:lineRule="auto"/>
        <w:contextualSpacing/>
        <w:mirrorIndents/>
      </w:pPr>
      <w:r>
        <w:t>przedstawiającą fragment klawiatury fortepianu. Włączamy utwór Chopina. Dziecko udaje</w:t>
      </w:r>
    </w:p>
    <w:p w:rsidR="007A5309" w:rsidRDefault="007A5309" w:rsidP="007A5309">
      <w:pPr>
        <w:spacing w:line="360" w:lineRule="auto"/>
        <w:contextualSpacing/>
        <w:mirrorIndents/>
      </w:pPr>
      <w:r>
        <w:t>grę na fortepianie, stukając paluszkami w klawisze na kartce.</w:t>
      </w:r>
    </w:p>
    <w:p w:rsidR="005D762B" w:rsidRDefault="005D762B" w:rsidP="007A5309">
      <w:pPr>
        <w:spacing w:line="360" w:lineRule="auto"/>
        <w:contextualSpacing/>
        <w:mirrorIndents/>
        <w:rPr>
          <w:sz w:val="21"/>
          <w:szCs w:val="21"/>
        </w:rPr>
      </w:pPr>
    </w:p>
    <w:p w:rsidR="007A5309" w:rsidRDefault="00451174" w:rsidP="007A5309">
      <w:pPr>
        <w:spacing w:line="360" w:lineRule="auto"/>
        <w:contextualSpacing/>
        <w:mirrorIndents/>
        <w:rPr>
          <w:sz w:val="21"/>
          <w:szCs w:val="21"/>
        </w:rPr>
      </w:pPr>
      <w:hyperlink r:id="rId20" w:history="1">
        <w:r w:rsidR="005D762B" w:rsidRPr="008809A2">
          <w:rPr>
            <w:rStyle w:val="Hipercze"/>
            <w:sz w:val="21"/>
            <w:szCs w:val="21"/>
          </w:rPr>
          <w:t>https://www.youtube.com/watch?v=LZXJf_r9Qyk</w:t>
        </w:r>
      </w:hyperlink>
    </w:p>
    <w:p w:rsidR="005D762B" w:rsidRDefault="005D762B" w:rsidP="007A5309">
      <w:pPr>
        <w:spacing w:line="360" w:lineRule="auto"/>
        <w:contextualSpacing/>
        <w:mirrorIndents/>
      </w:pPr>
    </w:p>
    <w:p w:rsidR="007A5309" w:rsidRDefault="007A5309" w:rsidP="007A5309">
      <w:pPr>
        <w:pStyle w:val="Akapitzlist"/>
        <w:numPr>
          <w:ilvl w:val="0"/>
          <w:numId w:val="5"/>
        </w:numPr>
        <w:spacing w:line="360" w:lineRule="auto"/>
        <w:mirrorIndents/>
      </w:pPr>
      <w:r w:rsidRPr="007A5309">
        <w:rPr>
          <w:b/>
          <w:color w:val="FF0000"/>
        </w:rPr>
        <w:t>„Co czuję?”</w:t>
      </w:r>
      <w:r w:rsidRPr="007A5309">
        <w:rPr>
          <w:color w:val="FF0000"/>
        </w:rPr>
        <w:t xml:space="preserve"> </w:t>
      </w:r>
      <w:r>
        <w:t xml:space="preserve">– kształtowanie rozwoju emocjonalnego, budowanie wypowiedzi. </w:t>
      </w:r>
    </w:p>
    <w:p w:rsidR="007A5309" w:rsidRDefault="007A5309" w:rsidP="007A5309">
      <w:pPr>
        <w:spacing w:line="360" w:lineRule="auto"/>
        <w:contextualSpacing/>
        <w:mirrorIndents/>
      </w:pPr>
      <w:r>
        <w:t>Włączamy utwór Fryderyka Chopina. Po wysłuchaniu utworu pytamy</w:t>
      </w:r>
      <w:r w:rsidR="00D274CB">
        <w:t>:</w:t>
      </w:r>
      <w:r>
        <w:t xml:space="preserve"> Jaki instrument słysz</w:t>
      </w:r>
      <w:r w:rsidR="00D274CB">
        <w:t>ałeś</w:t>
      </w:r>
      <w:r>
        <w:t>?</w:t>
      </w:r>
    </w:p>
    <w:p w:rsidR="007A5309" w:rsidRDefault="007A5309" w:rsidP="007A5309">
      <w:pPr>
        <w:spacing w:line="360" w:lineRule="auto"/>
        <w:contextualSpacing/>
        <w:mirrorIndents/>
      </w:pPr>
      <w:r>
        <w:t>Czy była to szybka czy wolna melodia? Włączę melodię jeszcze raz – namaluj to, co czuje</w:t>
      </w:r>
      <w:r w:rsidR="00D274CB">
        <w:t>sz</w:t>
      </w:r>
      <w:r>
        <w:t>,</w:t>
      </w:r>
    </w:p>
    <w:p w:rsidR="007A5309" w:rsidRDefault="007A5309" w:rsidP="007A5309">
      <w:pPr>
        <w:spacing w:line="360" w:lineRule="auto"/>
        <w:contextualSpacing/>
        <w:mirrorIndents/>
      </w:pPr>
      <w:r>
        <w:t>słuchając utworu. Jakie kolory kojarzą</w:t>
      </w:r>
      <w:r w:rsidR="00D274CB">
        <w:t xml:space="preserve"> </w:t>
      </w:r>
      <w:r>
        <w:t xml:space="preserve">się </w:t>
      </w:r>
      <w:r w:rsidR="00D274CB">
        <w:t xml:space="preserve">Ci </w:t>
      </w:r>
      <w:r>
        <w:t>z tym utworem? Jakie kształty? Namaluj</w:t>
      </w:r>
      <w:r w:rsidR="00D274CB">
        <w:t xml:space="preserve"> </w:t>
      </w:r>
      <w:r>
        <w:t xml:space="preserve">je. </w:t>
      </w:r>
      <w:r w:rsidR="00D274CB">
        <w:t>O</w:t>
      </w:r>
      <w:r>
        <w:t>mawia</w:t>
      </w:r>
      <w:r w:rsidR="00D274CB">
        <w:t>my</w:t>
      </w:r>
      <w:r>
        <w:t xml:space="preserve"> z dzie</w:t>
      </w:r>
      <w:r w:rsidR="00D274CB">
        <w:t>ckiem</w:t>
      </w:r>
      <w:r>
        <w:t>, jakie kolory / kształty kojarzą</w:t>
      </w:r>
      <w:r w:rsidR="00D274CB">
        <w:t xml:space="preserve"> </w:t>
      </w:r>
      <w:r>
        <w:t xml:space="preserve">się </w:t>
      </w:r>
      <w:r w:rsidR="00D274CB">
        <w:t xml:space="preserve">mu </w:t>
      </w:r>
      <w:r>
        <w:t>z melodią szybką / wolną</w:t>
      </w:r>
    </w:p>
    <w:p w:rsidR="007A5309" w:rsidRDefault="007A5309" w:rsidP="007A5309">
      <w:pPr>
        <w:spacing w:line="360" w:lineRule="auto"/>
        <w:contextualSpacing/>
        <w:mirrorIndents/>
      </w:pPr>
      <w:r>
        <w:t>/ smutną / wesołą. Następnie rozkłada na dywanie duże arkusze papieru pakowego i kredki.</w:t>
      </w:r>
    </w:p>
    <w:p w:rsidR="007A5309" w:rsidRDefault="007A5309" w:rsidP="007A5309">
      <w:pPr>
        <w:spacing w:line="360" w:lineRule="auto"/>
        <w:contextualSpacing/>
        <w:mirrorIndents/>
      </w:pPr>
      <w:r>
        <w:t>Włącza ponownie utwór. Dzieci, słuchając, rysują. Na koniec analizują gotowe obrazy i pojedyncze</w:t>
      </w:r>
    </w:p>
    <w:p w:rsidR="007A5309" w:rsidRDefault="007A5309" w:rsidP="007A5309">
      <w:pPr>
        <w:spacing w:line="360" w:lineRule="auto"/>
        <w:contextualSpacing/>
        <w:mirrorIndents/>
      </w:pPr>
      <w:r>
        <w:t>rysunki składające się na nie, oceniają, czy są: smutne, wesołe, ciemne, kolorowe, czy</w:t>
      </w:r>
    </w:p>
    <w:p w:rsidR="007A5309" w:rsidRDefault="007A5309" w:rsidP="00D274CB">
      <w:pPr>
        <w:spacing w:line="360" w:lineRule="auto"/>
        <w:contextualSpacing/>
        <w:mirrorIndents/>
      </w:pPr>
      <w:r>
        <w:t xml:space="preserve">są to bazgroty czy kompozycje. </w:t>
      </w:r>
    </w:p>
    <w:p w:rsidR="007A5309" w:rsidRDefault="007A5309" w:rsidP="0042150D">
      <w:pPr>
        <w:spacing w:line="360" w:lineRule="auto"/>
        <w:contextualSpacing/>
        <w:mirrorIndents/>
      </w:pPr>
    </w:p>
    <w:p w:rsidR="005D762B" w:rsidRDefault="00451174" w:rsidP="0042150D">
      <w:pPr>
        <w:spacing w:line="360" w:lineRule="auto"/>
        <w:contextualSpacing/>
        <w:mirrorIndents/>
        <w:rPr>
          <w:sz w:val="21"/>
          <w:szCs w:val="21"/>
        </w:rPr>
      </w:pPr>
      <w:hyperlink r:id="rId21" w:history="1">
        <w:r w:rsidR="005D762B" w:rsidRPr="008809A2">
          <w:rPr>
            <w:rStyle w:val="Hipercze"/>
            <w:sz w:val="21"/>
            <w:szCs w:val="21"/>
          </w:rPr>
          <w:t>https://www.youtube.com/watch?v=X0UJEx9S1bU</w:t>
        </w:r>
      </w:hyperlink>
    </w:p>
    <w:p w:rsidR="005D762B" w:rsidRDefault="005D762B" w:rsidP="0042150D">
      <w:pPr>
        <w:spacing w:line="360" w:lineRule="auto"/>
        <w:contextualSpacing/>
        <w:mirrorIndents/>
      </w:pPr>
    </w:p>
    <w:p w:rsidR="00D274CB" w:rsidRDefault="00D274CB" w:rsidP="0042150D">
      <w:pPr>
        <w:spacing w:line="360" w:lineRule="auto"/>
        <w:contextualSpacing/>
        <w:mirrorIndents/>
      </w:pPr>
    </w:p>
    <w:p w:rsidR="00D274CB" w:rsidRDefault="00D274CB" w:rsidP="0042150D">
      <w:pPr>
        <w:spacing w:line="360" w:lineRule="auto"/>
        <w:contextualSpacing/>
        <w:mirrorIndents/>
      </w:pPr>
      <w:r>
        <w:rPr>
          <w:noProof/>
        </w:rPr>
        <w:lastRenderedPageBreak/>
        <w:drawing>
          <wp:inline distT="0" distB="0" distL="0" distR="0">
            <wp:extent cx="5731510" cy="3986319"/>
            <wp:effectExtent l="0" t="0" r="2540" b="0"/>
            <wp:docPr id="7" name="Obraz 7" descr="https://static-files.nifc.pl/_foto/osoby/1/127123_156352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-files.nifc.pl/_foto/osoby/1/127123_15635299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8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CB" w:rsidRDefault="00D274CB" w:rsidP="0042150D">
      <w:pPr>
        <w:spacing w:line="360" w:lineRule="auto"/>
        <w:contextualSpacing/>
        <w:mirrorIndents/>
      </w:pPr>
    </w:p>
    <w:p w:rsidR="00D274CB" w:rsidRDefault="005D762B" w:rsidP="0042150D">
      <w:pPr>
        <w:spacing w:line="360" w:lineRule="auto"/>
        <w:contextualSpacing/>
        <w:mirrorIndents/>
      </w:pPr>
      <w:r w:rsidRPr="005D762B">
        <w:rPr>
          <w:noProof/>
        </w:rPr>
        <w:drawing>
          <wp:inline distT="0" distB="0" distL="0" distR="0" wp14:anchorId="11A05B1C" wp14:editId="08FF650F">
            <wp:extent cx="5731510" cy="3816985"/>
            <wp:effectExtent l="0" t="0" r="254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4CB" w:rsidRDefault="00D274CB" w:rsidP="0042150D">
      <w:pPr>
        <w:spacing w:line="360" w:lineRule="auto"/>
        <w:contextualSpacing/>
        <w:mirrorIndents/>
      </w:pPr>
    </w:p>
    <w:p w:rsidR="0042150D" w:rsidRDefault="0042150D" w:rsidP="0042150D">
      <w:pPr>
        <w:spacing w:line="360" w:lineRule="auto"/>
        <w:contextualSpacing/>
        <w:mirrorIndents/>
      </w:pPr>
      <w:r>
        <w:t>28.10.2020 (środa)</w:t>
      </w:r>
    </w:p>
    <w:p w:rsidR="0042150D" w:rsidRPr="00670CF0" w:rsidRDefault="0042150D" w:rsidP="0042150D">
      <w:pPr>
        <w:spacing w:line="360" w:lineRule="auto"/>
        <w:contextualSpacing/>
        <w:mirrorIndents/>
        <w:rPr>
          <w:b/>
        </w:rPr>
      </w:pPr>
      <w:r>
        <w:lastRenderedPageBreak/>
        <w:t xml:space="preserve">Tematyka tygodniowa: </w:t>
      </w:r>
      <w:r w:rsidRPr="00670CF0">
        <w:rPr>
          <w:b/>
        </w:rPr>
        <w:t>Nasza mała ojczyzna.</w:t>
      </w:r>
    </w:p>
    <w:p w:rsidR="0042150D" w:rsidRDefault="0042150D" w:rsidP="0042150D">
      <w:pPr>
        <w:spacing w:line="360" w:lineRule="auto"/>
        <w:contextualSpacing/>
        <w:mirrorIndents/>
      </w:pPr>
      <w:r>
        <w:t xml:space="preserve">Temat dnia: </w:t>
      </w:r>
      <w:r>
        <w:rPr>
          <w:u w:val="single"/>
        </w:rPr>
        <w:t>Opowiem wam o moim domu.</w:t>
      </w:r>
    </w:p>
    <w:p w:rsidR="0042150D" w:rsidRDefault="0042150D" w:rsidP="0042150D">
      <w:pPr>
        <w:spacing w:line="360" w:lineRule="auto"/>
        <w:contextualSpacing/>
        <w:mirrorIndents/>
      </w:pPr>
      <w:r>
        <w:t>CELE OGÓLNE: rozwijanie umiejętności określania wielkości i nazw różnych domów; uwrażliwianie na potrzebę znajomości adresu zamieszkania</w:t>
      </w:r>
    </w:p>
    <w:p w:rsidR="0042150D" w:rsidRDefault="0042150D" w:rsidP="0042150D">
      <w:pPr>
        <w:spacing w:line="360" w:lineRule="auto"/>
        <w:contextualSpacing/>
        <w:mirrorIndents/>
      </w:pPr>
      <w:r>
        <w:t>Przebieg:</w:t>
      </w:r>
    </w:p>
    <w:p w:rsidR="0042150D" w:rsidRDefault="0042150D" w:rsidP="0042150D">
      <w:pPr>
        <w:pStyle w:val="Akapitzlist"/>
        <w:numPr>
          <w:ilvl w:val="0"/>
          <w:numId w:val="3"/>
        </w:numPr>
        <w:spacing w:line="360" w:lineRule="auto"/>
        <w:mirrorIndents/>
      </w:pPr>
      <w:r w:rsidRPr="0042150D">
        <w:rPr>
          <w:b/>
        </w:rPr>
        <w:t>„Mój dom”</w:t>
      </w:r>
      <w:r w:rsidRPr="0042150D">
        <w:t xml:space="preserve"> – zabawa konstrukcyjna, oznaczanie zbioru. </w:t>
      </w:r>
      <w:r>
        <w:t xml:space="preserve">Rodzic daje dziecku: </w:t>
      </w:r>
      <w:r w:rsidRPr="0042150D">
        <w:t>patyczki, kartonowe kwadraty (na okna) i prostokąty w różnym rozmiarze (drzwi</w:t>
      </w:r>
      <w:r>
        <w:t xml:space="preserve"> </w:t>
      </w:r>
      <w:r w:rsidRPr="0042150D">
        <w:t>i komin). Elementów powinno być tyle, aby dziec</w:t>
      </w:r>
      <w:r>
        <w:t>ko</w:t>
      </w:r>
      <w:r w:rsidRPr="0042150D">
        <w:t xml:space="preserve"> mogł</w:t>
      </w:r>
      <w:r>
        <w:t>o</w:t>
      </w:r>
      <w:r w:rsidRPr="0042150D">
        <w:t xml:space="preserve"> wybrać, jaki dom wybuduj</w:t>
      </w:r>
      <w:r>
        <w:t>e</w:t>
      </w:r>
      <w:r w:rsidRPr="0042150D">
        <w:t>: jedno</w:t>
      </w:r>
      <w:r>
        <w:t xml:space="preserve"> </w:t>
      </w:r>
      <w:r w:rsidRPr="0042150D">
        <w:t>czy</w:t>
      </w:r>
      <w:r>
        <w:t xml:space="preserve"> </w:t>
      </w:r>
      <w:r w:rsidRPr="0042150D">
        <w:t xml:space="preserve">wielorodzinny. </w:t>
      </w:r>
      <w:r>
        <w:t>Rodzic pokazuje dziecku różne</w:t>
      </w:r>
      <w:r w:rsidRPr="0042150D">
        <w:t xml:space="preserve"> dom</w:t>
      </w:r>
      <w:r>
        <w:t xml:space="preserve">y </w:t>
      </w:r>
      <w:r w:rsidRPr="0042150D">
        <w:t>i prosi</w:t>
      </w:r>
      <w:r>
        <w:t xml:space="preserve">, </w:t>
      </w:r>
      <w:r w:rsidRPr="0042150D">
        <w:t>aby powiedzia</w:t>
      </w:r>
      <w:r>
        <w:t xml:space="preserve">ło </w:t>
      </w:r>
      <w:r w:rsidRPr="0042150D">
        <w:t xml:space="preserve">z czego składa się dom (ściany, drzwi, okna, dach, komin). </w:t>
      </w:r>
      <w:r>
        <w:t xml:space="preserve">Dziecko </w:t>
      </w:r>
      <w:r w:rsidRPr="0042150D">
        <w:t>buduje wybrany dom</w:t>
      </w:r>
      <w:r>
        <w:t xml:space="preserve"> </w:t>
      </w:r>
      <w:r w:rsidRPr="0042150D">
        <w:t xml:space="preserve">z przygotowanych materiałów. Po skończeniu pracy </w:t>
      </w:r>
      <w:r>
        <w:t>dziecko</w:t>
      </w:r>
      <w:r w:rsidRPr="0042150D">
        <w:t xml:space="preserve"> przygląda się </w:t>
      </w:r>
      <w:r>
        <w:t>swojemu domowi i opisuje jego wygląd.</w:t>
      </w:r>
    </w:p>
    <w:p w:rsidR="0042150D" w:rsidRDefault="0042150D" w:rsidP="0042150D">
      <w:pPr>
        <w:pStyle w:val="Akapitzlist"/>
        <w:spacing w:line="360" w:lineRule="auto"/>
        <w:mirrorIndents/>
      </w:pPr>
      <w:r w:rsidRPr="0061782A">
        <w:rPr>
          <w:b/>
        </w:rPr>
        <w:t xml:space="preserve">• „Winda” </w:t>
      </w:r>
      <w:r w:rsidRPr="0042150D">
        <w:t xml:space="preserve">– zabawa ruchowa wyprostna. </w:t>
      </w:r>
      <w:r>
        <w:t>Rodzic</w:t>
      </w:r>
      <w:r w:rsidRPr="0042150D">
        <w:t xml:space="preserve"> pyta: Jak możemy się dostać na najwyższe</w:t>
      </w:r>
      <w:r>
        <w:t xml:space="preserve"> </w:t>
      </w:r>
      <w:r w:rsidRPr="0042150D">
        <w:t>piętro wysokiego domu? (schodami, windą) Zaprasza dziec</w:t>
      </w:r>
      <w:r>
        <w:t>ko</w:t>
      </w:r>
      <w:r w:rsidRPr="0042150D">
        <w:t xml:space="preserve"> do zabawy w windę, pokazuje,</w:t>
      </w:r>
      <w:r>
        <w:t xml:space="preserve"> </w:t>
      </w:r>
      <w:r w:rsidRPr="0042150D">
        <w:t xml:space="preserve">na czym polega zabawa. Gdy </w:t>
      </w:r>
      <w:r>
        <w:t>rodzic</w:t>
      </w:r>
      <w:r w:rsidRPr="0042150D">
        <w:t xml:space="preserve"> powie: Winda w dół!, dziec</w:t>
      </w:r>
      <w:r>
        <w:t>ko</w:t>
      </w:r>
      <w:r w:rsidRPr="0042150D">
        <w:t xml:space="preserve"> powoli kuca, gdy powie: Winda</w:t>
      </w:r>
      <w:r>
        <w:t xml:space="preserve"> </w:t>
      </w:r>
      <w:r w:rsidRPr="0042150D">
        <w:t>w górę!, powoli wstaj</w:t>
      </w:r>
      <w:r>
        <w:t>e</w:t>
      </w:r>
      <w:r w:rsidRPr="0042150D">
        <w:t>. Zabawę powtarzamy.</w:t>
      </w:r>
    </w:p>
    <w:p w:rsidR="0042150D" w:rsidRDefault="0042150D" w:rsidP="0042150D">
      <w:pPr>
        <w:pStyle w:val="Akapitzlist"/>
        <w:spacing w:line="360" w:lineRule="auto"/>
        <w:mirrorIndents/>
      </w:pPr>
      <w:r w:rsidRPr="0042150D">
        <w:t xml:space="preserve">• </w:t>
      </w:r>
      <w:r w:rsidRPr="0042150D">
        <w:rPr>
          <w:b/>
        </w:rPr>
        <w:t>„Czyj to domek?”</w:t>
      </w:r>
      <w:r w:rsidRPr="0042150D">
        <w:t xml:space="preserve"> – myślenie logiczne</w:t>
      </w:r>
      <w:r>
        <w:t xml:space="preserve">. Pokazujemy dziecku ilustracje: </w:t>
      </w:r>
      <w:r w:rsidRPr="0042150D">
        <w:t xml:space="preserve">psa, kota, ptaka, wiewiórkę lub rybę. </w:t>
      </w:r>
      <w:r>
        <w:t>Następnie p</w:t>
      </w:r>
      <w:r w:rsidRPr="0042150D">
        <w:t>okazuje</w:t>
      </w:r>
      <w:r>
        <w:t>my</w:t>
      </w:r>
      <w:r w:rsidRPr="0042150D">
        <w:t xml:space="preserve"> obrazki przedstawiające: budę,</w:t>
      </w:r>
      <w:r>
        <w:t xml:space="preserve"> </w:t>
      </w:r>
      <w:r w:rsidRPr="0042150D">
        <w:t>koszyk, gniazdo, dziuplę, akwarium</w:t>
      </w:r>
      <w:r>
        <w:t>.</w:t>
      </w:r>
      <w:r w:rsidRPr="0042150D">
        <w:t xml:space="preserve"> Wspólnie opisuj</w:t>
      </w:r>
      <w:r>
        <w:t>emy</w:t>
      </w:r>
      <w:r w:rsidRPr="0042150D">
        <w:t xml:space="preserve"> obrazki, zastanawia</w:t>
      </w:r>
      <w:r>
        <w:t>my</w:t>
      </w:r>
      <w:r w:rsidRPr="0042150D">
        <w:t xml:space="preserve"> się, kto</w:t>
      </w:r>
      <w:r>
        <w:t xml:space="preserve"> </w:t>
      </w:r>
      <w:r w:rsidRPr="0042150D">
        <w:t xml:space="preserve">może mieszkać w danym miejscu. </w:t>
      </w:r>
      <w:r>
        <w:t xml:space="preserve">Dobieramy w pary zwierzęta i ich domy. </w:t>
      </w:r>
    </w:p>
    <w:p w:rsidR="0042150D" w:rsidRDefault="0042150D" w:rsidP="0061782A">
      <w:pPr>
        <w:pStyle w:val="Akapitzlist"/>
        <w:spacing w:line="360" w:lineRule="auto"/>
        <w:mirrorIndents/>
      </w:pPr>
      <w:r w:rsidRPr="0042150D">
        <w:rPr>
          <w:b/>
        </w:rPr>
        <w:t>•</w:t>
      </w:r>
      <w:r w:rsidR="0061782A">
        <w:rPr>
          <w:b/>
        </w:rPr>
        <w:t xml:space="preserve"> „Gdzie mieszkasz?” </w:t>
      </w:r>
      <w:r w:rsidR="0061782A" w:rsidRPr="0061782A">
        <w:t>– rozmowa.</w:t>
      </w:r>
      <w:r w:rsidR="0061782A">
        <w:rPr>
          <w:b/>
        </w:rPr>
        <w:t xml:space="preserve"> </w:t>
      </w:r>
      <w:r w:rsidRPr="0042150D">
        <w:t>Jak uda</w:t>
      </w:r>
      <w:r w:rsidR="0061782A">
        <w:t>je się</w:t>
      </w:r>
      <w:r w:rsidRPr="0042150D">
        <w:t xml:space="preserve"> </w:t>
      </w:r>
      <w:r w:rsidR="0061782A">
        <w:t>n</w:t>
      </w:r>
      <w:r w:rsidRPr="0042150D">
        <w:t>am trafić</w:t>
      </w:r>
      <w:r w:rsidR="0061782A">
        <w:t xml:space="preserve"> </w:t>
      </w:r>
      <w:r w:rsidRPr="0042150D">
        <w:t>do właściwego domku? (</w:t>
      </w:r>
      <w:r w:rsidR="0061782A">
        <w:t>do swojego lub znajomych</w:t>
      </w:r>
      <w:r w:rsidRPr="0042150D">
        <w:t>)</w:t>
      </w:r>
      <w:r w:rsidR="0061782A">
        <w:t xml:space="preserve">. Znamy ich adres. </w:t>
      </w:r>
      <w:r w:rsidRPr="0042150D">
        <w:t>Domy i mieszkania mają swój numer – każda rodzina mieszka pod innym</w:t>
      </w:r>
      <w:r w:rsidR="0061782A">
        <w:t xml:space="preserve"> </w:t>
      </w:r>
      <w:r w:rsidRPr="0042150D">
        <w:t>numerem</w:t>
      </w:r>
      <w:r w:rsidR="0061782A">
        <w:t>, pod innym adresem</w:t>
      </w:r>
      <w:r w:rsidRPr="0042150D">
        <w:t xml:space="preserve">. </w:t>
      </w:r>
      <w:r w:rsidR="0061782A">
        <w:t xml:space="preserve">Nasz adres to… Spróbujmy się go nauczyć. Pytamy dziecko kiedy przyda się mu znajomość własnego adresu zamieszkania ( np. </w:t>
      </w:r>
      <w:r w:rsidR="00D37892">
        <w:t xml:space="preserve"> </w:t>
      </w:r>
      <w:r w:rsidR="0061782A">
        <w:t xml:space="preserve">w sytuacji gdy się zgubi). </w:t>
      </w:r>
    </w:p>
    <w:bookmarkEnd w:id="0"/>
    <w:p w:rsidR="00D37892" w:rsidRDefault="00D37892" w:rsidP="0061782A">
      <w:pPr>
        <w:pStyle w:val="Akapitzlist"/>
        <w:spacing w:line="360" w:lineRule="auto"/>
        <w:mirrorIndents/>
      </w:pPr>
    </w:p>
    <w:p w:rsidR="00D37892" w:rsidRDefault="00D37892" w:rsidP="0061782A">
      <w:pPr>
        <w:pStyle w:val="Akapitzlist"/>
        <w:spacing w:line="360" w:lineRule="auto"/>
        <w:mirrorIndents/>
      </w:pPr>
    </w:p>
    <w:p w:rsidR="00D37892" w:rsidRDefault="00D37892" w:rsidP="0061782A">
      <w:pPr>
        <w:pStyle w:val="Akapitzlist"/>
        <w:spacing w:line="360" w:lineRule="auto"/>
        <w:mirrorIndents/>
      </w:pPr>
      <w:r>
        <w:rPr>
          <w:noProof/>
        </w:rPr>
        <w:lastRenderedPageBreak/>
        <w:drawing>
          <wp:inline distT="0" distB="0" distL="0" distR="0">
            <wp:extent cx="5731510" cy="4791542"/>
            <wp:effectExtent l="0" t="0" r="2540" b="9525"/>
            <wp:docPr id="2" name="Obraz 2" descr="Kolekcje różni do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item" descr="Kolekcje różni dom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9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2C0" w:rsidRDefault="008452C0" w:rsidP="0061782A">
      <w:pPr>
        <w:pStyle w:val="Akapitzlist"/>
        <w:spacing w:line="360" w:lineRule="auto"/>
        <w:mirrorIndents/>
      </w:pPr>
      <w:r w:rsidRPr="008452C0">
        <w:rPr>
          <w:noProof/>
        </w:rPr>
        <w:lastRenderedPageBreak/>
        <w:drawing>
          <wp:inline distT="0" distB="0" distL="0" distR="0" wp14:anchorId="0EE06016" wp14:editId="412D04BE">
            <wp:extent cx="5731510" cy="7167880"/>
            <wp:effectExtent l="0" t="0" r="254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6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2C0" w:rsidRDefault="008452C0" w:rsidP="0061782A">
      <w:pPr>
        <w:pStyle w:val="Akapitzlist"/>
        <w:spacing w:line="360" w:lineRule="auto"/>
        <w:mirrorIndents/>
      </w:pPr>
    </w:p>
    <w:p w:rsidR="008452C0" w:rsidRDefault="008452C0" w:rsidP="0061782A">
      <w:pPr>
        <w:pStyle w:val="Akapitzlist"/>
        <w:spacing w:line="360" w:lineRule="auto"/>
        <w:mirrorIndents/>
      </w:pPr>
      <w:r w:rsidRPr="008452C0">
        <w:rPr>
          <w:noProof/>
        </w:rPr>
        <w:lastRenderedPageBreak/>
        <w:drawing>
          <wp:inline distT="0" distB="0" distL="0" distR="0" wp14:anchorId="736E082B" wp14:editId="4DF7BA69">
            <wp:extent cx="5021580" cy="6291273"/>
            <wp:effectExtent l="0" t="0" r="762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22377" cy="629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2C0" w:rsidRDefault="008452C0" w:rsidP="0061782A">
      <w:pPr>
        <w:pStyle w:val="Akapitzlist"/>
        <w:spacing w:line="360" w:lineRule="auto"/>
        <w:mirrorIndents/>
      </w:pPr>
    </w:p>
    <w:p w:rsidR="0042150D" w:rsidRDefault="0042150D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  <w:r>
        <w:t>27.10.2020 (wtorek)</w:t>
      </w:r>
    </w:p>
    <w:p w:rsidR="00CD5D5C" w:rsidRPr="00670CF0" w:rsidRDefault="00CD5D5C" w:rsidP="00CD5D5C">
      <w:pPr>
        <w:spacing w:line="360" w:lineRule="auto"/>
        <w:contextualSpacing/>
        <w:mirrorIndents/>
        <w:rPr>
          <w:b/>
        </w:rPr>
      </w:pPr>
      <w:r>
        <w:t xml:space="preserve">Tematyka tygodniowa: </w:t>
      </w:r>
      <w:r w:rsidRPr="00670CF0">
        <w:rPr>
          <w:b/>
        </w:rPr>
        <w:t>Nasza mała ojczyzna.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Temat dnia: </w:t>
      </w:r>
      <w:r>
        <w:rPr>
          <w:u w:val="single"/>
        </w:rPr>
        <w:t>Tego w mieście nie spotkasz</w:t>
      </w:r>
      <w:r w:rsidRPr="00670CF0">
        <w:rPr>
          <w:u w:val="single"/>
        </w:rPr>
        <w:t>.</w:t>
      </w:r>
    </w:p>
    <w:p w:rsidR="00CD5D5C" w:rsidRDefault="00CD5D5C" w:rsidP="00CD5D5C">
      <w:pPr>
        <w:spacing w:line="360" w:lineRule="auto"/>
        <w:contextualSpacing/>
        <w:mirrorIndents/>
      </w:pPr>
      <w:r>
        <w:t>CELE OGÓLNE: stwarzanie warunków do poszerzania doświadczeń językowych; kształtowanie umiejętności rozróżniania miasta od wsi; uwrażliwianie na piękno wsi</w:t>
      </w:r>
    </w:p>
    <w:p w:rsidR="00B92426" w:rsidRDefault="00CD5D5C" w:rsidP="00CD5D5C">
      <w:pPr>
        <w:spacing w:line="360" w:lineRule="auto"/>
        <w:contextualSpacing/>
        <w:mirrorIndents/>
      </w:pPr>
      <w:r>
        <w:t>Przebieg:</w:t>
      </w:r>
    </w:p>
    <w:p w:rsidR="00B92426" w:rsidRDefault="00B92426" w:rsidP="00B92426">
      <w:pPr>
        <w:pStyle w:val="Akapitzlist"/>
        <w:numPr>
          <w:ilvl w:val="0"/>
          <w:numId w:val="2"/>
        </w:numPr>
        <w:spacing w:line="360" w:lineRule="auto"/>
        <w:mirrorIndents/>
      </w:pPr>
      <w:r w:rsidRPr="00B92426">
        <w:rPr>
          <w:b/>
          <w:color w:val="FF0000"/>
        </w:rPr>
        <w:t>Zabawa ruchowa</w:t>
      </w:r>
      <w:r w:rsidRPr="00B92426">
        <w:rPr>
          <w:color w:val="FF0000"/>
        </w:rPr>
        <w:t xml:space="preserve"> </w:t>
      </w:r>
      <w:r w:rsidRPr="00B92426">
        <w:t>https://www.youtube.com/watch?v=S5TFdKc6TB4</w:t>
      </w:r>
    </w:p>
    <w:p w:rsidR="00CD5D5C" w:rsidRDefault="00CD5D5C" w:rsidP="00CD5D5C">
      <w:pPr>
        <w:spacing w:line="360" w:lineRule="auto"/>
        <w:contextualSpacing/>
        <w:mirrorIndents/>
      </w:pPr>
      <w:r>
        <w:lastRenderedPageBreak/>
        <w:t xml:space="preserve">• </w:t>
      </w:r>
      <w:r w:rsidRPr="00CD5D5C">
        <w:rPr>
          <w:b/>
          <w:color w:val="FF0000"/>
        </w:rPr>
        <w:t xml:space="preserve">„Strach” </w:t>
      </w:r>
      <w:r w:rsidRPr="00CD5D5C">
        <w:rPr>
          <w:color w:val="000000" w:themeColor="text1"/>
        </w:rPr>
        <w:t>– rozmowa o strachu na wróble na podstawie wiersza, rozwijanie wyobraźni.</w:t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  <w:r>
        <w:t>„Strach”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Monika </w:t>
      </w:r>
      <w:proofErr w:type="spellStart"/>
      <w:r>
        <w:t>Szybińska</w:t>
      </w:r>
      <w:proofErr w:type="spellEnd"/>
    </w:p>
    <w:p w:rsidR="00CD5D5C" w:rsidRDefault="00CD5D5C" w:rsidP="00CD5D5C">
      <w:pPr>
        <w:spacing w:line="360" w:lineRule="auto"/>
        <w:contextualSpacing/>
        <w:mirrorIndents/>
      </w:pPr>
      <w:r>
        <w:t>Na polu stoi strach.</w:t>
      </w:r>
    </w:p>
    <w:p w:rsidR="00CD5D5C" w:rsidRDefault="00CD5D5C" w:rsidP="00CD5D5C">
      <w:pPr>
        <w:spacing w:line="360" w:lineRule="auto"/>
        <w:contextualSpacing/>
        <w:mirrorIndents/>
      </w:pPr>
      <w:r>
        <w:t>Strach, jak strach,</w:t>
      </w:r>
    </w:p>
    <w:p w:rsidR="00CD5D5C" w:rsidRDefault="00CD5D5C" w:rsidP="00CD5D5C">
      <w:pPr>
        <w:spacing w:line="360" w:lineRule="auto"/>
        <w:contextualSpacing/>
        <w:mirrorIndents/>
      </w:pPr>
      <w:r>
        <w:t>a na nim łach.</w:t>
      </w:r>
    </w:p>
    <w:p w:rsidR="00CD5D5C" w:rsidRDefault="00CD5D5C" w:rsidP="00CD5D5C">
      <w:pPr>
        <w:spacing w:line="360" w:lineRule="auto"/>
        <w:contextualSpacing/>
        <w:mirrorIndents/>
      </w:pPr>
      <w:r>
        <w:t>Ot, kapelusz byle jaki,</w:t>
      </w:r>
    </w:p>
    <w:p w:rsidR="00CD5D5C" w:rsidRDefault="00CD5D5C" w:rsidP="00CD5D5C">
      <w:pPr>
        <w:spacing w:line="360" w:lineRule="auto"/>
        <w:contextualSpacing/>
        <w:mirrorIndents/>
      </w:pPr>
      <w:r>
        <w:t>aż się z niego śmieją ptaki.</w:t>
      </w:r>
    </w:p>
    <w:p w:rsidR="00CD5D5C" w:rsidRDefault="00CD5D5C" w:rsidP="00CD5D5C">
      <w:pPr>
        <w:spacing w:line="360" w:lineRule="auto"/>
        <w:contextualSpacing/>
        <w:mirrorIndents/>
      </w:pPr>
      <w:r>
        <w:t>Guzików nie ma w surducie,</w:t>
      </w:r>
    </w:p>
    <w:p w:rsidR="00CD5D5C" w:rsidRDefault="00CD5D5C" w:rsidP="00CD5D5C">
      <w:pPr>
        <w:spacing w:line="360" w:lineRule="auto"/>
        <w:contextualSpacing/>
        <w:mirrorIndents/>
      </w:pPr>
      <w:r>
        <w:t>skacze na jednej nodze, w jednym bucie.</w:t>
      </w:r>
    </w:p>
    <w:p w:rsidR="00CD5D5C" w:rsidRDefault="00CD5D5C" w:rsidP="00CD5D5C">
      <w:pPr>
        <w:spacing w:line="360" w:lineRule="auto"/>
        <w:contextualSpacing/>
        <w:mirrorIndents/>
      </w:pPr>
      <w:r>
        <w:t>W rękawach ma tyle dziur,</w:t>
      </w:r>
    </w:p>
    <w:p w:rsidR="00CD5D5C" w:rsidRDefault="00CD5D5C" w:rsidP="00CD5D5C">
      <w:pPr>
        <w:spacing w:line="360" w:lineRule="auto"/>
        <w:contextualSpacing/>
        <w:mirrorIndents/>
      </w:pPr>
      <w:r>
        <w:t>że się w nich mieści ptasi chór.</w:t>
      </w:r>
    </w:p>
    <w:p w:rsidR="00CD5D5C" w:rsidRDefault="00CD5D5C" w:rsidP="00CD5D5C">
      <w:pPr>
        <w:spacing w:line="360" w:lineRule="auto"/>
        <w:contextualSpacing/>
        <w:mirrorIndents/>
      </w:pPr>
      <w:r>
        <w:t>Kto odpowie mi?</w:t>
      </w:r>
    </w:p>
    <w:p w:rsidR="00CD5D5C" w:rsidRDefault="00CD5D5C" w:rsidP="00CD5D5C">
      <w:pPr>
        <w:spacing w:line="360" w:lineRule="auto"/>
        <w:contextualSpacing/>
        <w:mirrorIndents/>
      </w:pPr>
      <w:r>
        <w:t>Na co komu strach taki,</w:t>
      </w:r>
    </w:p>
    <w:p w:rsidR="00CD5D5C" w:rsidRDefault="00CD5D5C" w:rsidP="00CD5D5C">
      <w:pPr>
        <w:spacing w:line="360" w:lineRule="auto"/>
        <w:contextualSpacing/>
        <w:mirrorIndents/>
      </w:pPr>
      <w:r>
        <w:t>skoro nie boją się go ptaki?</w:t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  <w:r>
        <w:t>Rozmowa nt. treści wiersza. Pytamy:</w:t>
      </w:r>
    </w:p>
    <w:p w:rsidR="00CD5D5C" w:rsidRDefault="00CD5D5C" w:rsidP="00CD5D5C">
      <w:pPr>
        <w:spacing w:line="360" w:lineRule="auto"/>
        <w:contextualSpacing/>
        <w:mirrorIndents/>
      </w:pPr>
      <w:r>
        <w:t>O kim opowiada wiersz? Ile nóg ma strach na wróble? Co nosi na głowie? Jak wygląda jego ubranie? Gdzie spotkamy stracha na wróble? Rodzic tłumaczy: Strachy stoją na polach, w ogródkach na wsi, żeby straszyć ptaki, które chcą zjeść owoce. Widziałeś stracha na wróble w mieście? Masz rację, nie</w:t>
      </w:r>
    </w:p>
    <w:p w:rsidR="00CD5D5C" w:rsidRDefault="00CD5D5C" w:rsidP="00CD5D5C">
      <w:pPr>
        <w:spacing w:line="360" w:lineRule="auto"/>
        <w:contextualSpacing/>
        <w:mirrorIndents/>
      </w:pPr>
      <w:r>
        <w:t>ma ich w mieście. A jak myślisz, kogo strach mógłby straszyć w mieście? Rodzic podpowiada: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źle jeżdżących kierowców na ulicy; kogoś, kto jest niemiły dla innych itp. </w:t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  <w:r>
        <w:t xml:space="preserve">• </w:t>
      </w:r>
      <w:r w:rsidRPr="00CD5D5C">
        <w:rPr>
          <w:b/>
          <w:color w:val="FF0000"/>
        </w:rPr>
        <w:t xml:space="preserve">„Nowe słówka” </w:t>
      </w:r>
      <w:r>
        <w:t>– zabawa językowa pobudzająca zdolności twórcze. Dziecko siada na dywanie. Rodzic układa przed nim ilustracje, obrazkiem do dołu (buda dla psa, jezioro, mucha,</w:t>
      </w:r>
    </w:p>
    <w:p w:rsidR="00CD5D5C" w:rsidRDefault="00CD5D5C" w:rsidP="00CD5D5C">
      <w:pPr>
        <w:spacing w:line="360" w:lineRule="auto"/>
        <w:contextualSpacing/>
        <w:mirrorIndents/>
      </w:pPr>
      <w:r>
        <w:t>auto wyścigowe, strach na wróble, kaczka, krowa). Dziecko losuje obrazek,</w:t>
      </w:r>
    </w:p>
    <w:p w:rsidR="00CD5D5C" w:rsidRDefault="00CD5D5C" w:rsidP="00CD5D5C">
      <w:pPr>
        <w:spacing w:line="360" w:lineRule="auto"/>
        <w:contextualSpacing/>
        <w:mirrorIndents/>
      </w:pPr>
      <w:r>
        <w:t>podaje jego nazwę i próbuje wymyślić słowo podobnie brzmiące lub rymujące się z nazwą,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np. buda – ruda. 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• </w:t>
      </w:r>
      <w:r w:rsidRPr="00CD5D5C">
        <w:rPr>
          <w:b/>
          <w:color w:val="FF0000"/>
        </w:rPr>
        <w:t xml:space="preserve">Praca z KP1.22 </w:t>
      </w:r>
      <w:r>
        <w:t xml:space="preserve">– budowanie wypowiedzi, rozwijanie wiedzy ogólnej, ćwiczenie </w:t>
      </w:r>
      <w:proofErr w:type="spellStart"/>
      <w:r>
        <w:t>grafomotoryki</w:t>
      </w:r>
      <w:proofErr w:type="spellEnd"/>
      <w:r>
        <w:t>.</w:t>
      </w:r>
    </w:p>
    <w:p w:rsidR="00CD5D5C" w:rsidRDefault="00CD5D5C" w:rsidP="00CD5D5C">
      <w:pPr>
        <w:spacing w:line="360" w:lineRule="auto"/>
        <w:contextualSpacing/>
        <w:mirrorIndents/>
      </w:pPr>
      <w:r>
        <w:t>Dziecko określa, która ilustracja przedstawia miasto, a która – wieś, koloruje odpowiednio</w:t>
      </w:r>
    </w:p>
    <w:p w:rsidR="00CD5D5C" w:rsidRDefault="00CD5D5C" w:rsidP="00CD5D5C">
      <w:pPr>
        <w:spacing w:line="360" w:lineRule="auto"/>
        <w:contextualSpacing/>
        <w:mirrorIndents/>
      </w:pPr>
      <w:r>
        <w:t xml:space="preserve">pola. </w:t>
      </w:r>
    </w:p>
    <w:p w:rsidR="00CD5D5C" w:rsidRDefault="003A0742" w:rsidP="00CD5D5C">
      <w:pPr>
        <w:spacing w:line="360" w:lineRule="auto"/>
        <w:contextualSpacing/>
        <w:mirrorIndents/>
      </w:pPr>
      <w:r w:rsidRPr="003A0742">
        <w:rPr>
          <w:noProof/>
        </w:rPr>
        <w:lastRenderedPageBreak/>
        <w:drawing>
          <wp:inline distT="0" distB="0" distL="0" distR="0" wp14:anchorId="678B4416" wp14:editId="21492267">
            <wp:extent cx="5731510" cy="3748405"/>
            <wp:effectExtent l="0" t="0" r="254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426" w:rsidRDefault="00B92426" w:rsidP="00CD5D5C">
      <w:pPr>
        <w:spacing w:line="360" w:lineRule="auto"/>
        <w:contextualSpacing/>
        <w:mirrorIndents/>
      </w:pPr>
    </w:p>
    <w:p w:rsidR="00B92426" w:rsidRDefault="00B92426" w:rsidP="00CD5D5C">
      <w:pPr>
        <w:spacing w:line="360" w:lineRule="auto"/>
        <w:contextualSpacing/>
        <w:mirrorIndents/>
      </w:pPr>
      <w:r w:rsidRPr="00B92426">
        <w:rPr>
          <w:noProof/>
        </w:rPr>
        <w:lastRenderedPageBreak/>
        <w:drawing>
          <wp:inline distT="0" distB="0" distL="0" distR="0" wp14:anchorId="17F0A3D5" wp14:editId="685C74BA">
            <wp:extent cx="5731510" cy="5731510"/>
            <wp:effectExtent l="0" t="0" r="2540" b="254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426">
        <w:rPr>
          <w:noProof/>
        </w:rPr>
        <w:t xml:space="preserve"> </w:t>
      </w:r>
      <w:r w:rsidRPr="00B92426">
        <w:rPr>
          <w:noProof/>
        </w:rPr>
        <w:lastRenderedPageBreak/>
        <w:drawing>
          <wp:inline distT="0" distB="0" distL="0" distR="0" wp14:anchorId="15472770" wp14:editId="1C079F30">
            <wp:extent cx="5731510" cy="3625215"/>
            <wp:effectExtent l="0" t="0" r="254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D5C" w:rsidRDefault="00CD5D5C" w:rsidP="00CD5D5C">
      <w:pPr>
        <w:spacing w:line="360" w:lineRule="auto"/>
        <w:contextualSpacing/>
        <w:mirrorIndents/>
      </w:pPr>
      <w:r w:rsidRPr="00CD5D5C">
        <w:rPr>
          <w:noProof/>
        </w:rPr>
        <w:lastRenderedPageBreak/>
        <w:drawing>
          <wp:inline distT="0" distB="0" distL="0" distR="0" wp14:anchorId="2CBB67EC" wp14:editId="7287A68B">
            <wp:extent cx="5715000" cy="57150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B7584B" w:rsidP="00CD5D5C">
      <w:pPr>
        <w:spacing w:line="360" w:lineRule="auto"/>
        <w:contextualSpacing/>
        <w:mirrorIndents/>
      </w:pPr>
      <w:r w:rsidRPr="00CD5D5C">
        <w:rPr>
          <w:noProof/>
        </w:rPr>
        <w:lastRenderedPageBreak/>
        <w:drawing>
          <wp:inline distT="0" distB="0" distL="0" distR="0" wp14:anchorId="20EAEBAE" wp14:editId="6F603C9D">
            <wp:extent cx="5731510" cy="3820795"/>
            <wp:effectExtent l="0" t="0" r="2540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D5C" w:rsidRPr="00CD5D5C">
        <w:rPr>
          <w:noProof/>
        </w:rPr>
        <w:drawing>
          <wp:inline distT="0" distB="0" distL="0" distR="0" wp14:anchorId="4EC98BD5" wp14:editId="0DDF43DF">
            <wp:extent cx="5731510" cy="3223260"/>
            <wp:effectExtent l="0" t="0" r="254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Pr="00670CF0" w:rsidRDefault="00CD5D5C" w:rsidP="00CD5D5C">
      <w:pPr>
        <w:spacing w:line="360" w:lineRule="auto"/>
        <w:contextualSpacing/>
        <w:mirrorIndents/>
        <w:jc w:val="center"/>
        <w:rPr>
          <w:b/>
          <w:color w:val="2E74B5" w:themeColor="accent5" w:themeShade="BF"/>
          <w:sz w:val="32"/>
          <w:szCs w:val="32"/>
        </w:rPr>
      </w:pPr>
      <w:r>
        <w:rPr>
          <w:b/>
          <w:color w:val="2E74B5" w:themeColor="accent5" w:themeShade="BF"/>
          <w:sz w:val="32"/>
          <w:szCs w:val="32"/>
        </w:rPr>
        <w:t xml:space="preserve">Miłej pracy </w:t>
      </w:r>
      <w:r w:rsidRPr="00670CF0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2E74B5" w:themeColor="accent5" w:themeShade="BF"/>
          <w:sz w:val="32"/>
          <w:szCs w:val="3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CD5D5C" w:rsidRDefault="00CD5D5C" w:rsidP="00CD5D5C">
      <w:pPr>
        <w:spacing w:line="360" w:lineRule="auto"/>
        <w:contextualSpacing/>
        <w:mirrorIndents/>
      </w:pPr>
    </w:p>
    <w:p w:rsidR="00CD5D5C" w:rsidRDefault="00CD5D5C" w:rsidP="00670CF0">
      <w:pPr>
        <w:spacing w:line="360" w:lineRule="auto"/>
        <w:contextualSpacing/>
        <w:mirrorIndents/>
      </w:pPr>
    </w:p>
    <w:p w:rsidR="00CD5D5C" w:rsidRDefault="00CD5D5C" w:rsidP="00670CF0">
      <w:pPr>
        <w:spacing w:line="360" w:lineRule="auto"/>
        <w:contextualSpacing/>
        <w:mirrorIndents/>
      </w:pPr>
    </w:p>
    <w:p w:rsidR="00CD5D5C" w:rsidRDefault="00CD5D5C" w:rsidP="00670CF0">
      <w:pPr>
        <w:spacing w:line="360" w:lineRule="auto"/>
        <w:contextualSpacing/>
        <w:mirrorIndents/>
      </w:pPr>
    </w:p>
    <w:p w:rsidR="00CD5D5C" w:rsidRDefault="00CD5D5C" w:rsidP="00670CF0">
      <w:pPr>
        <w:spacing w:line="360" w:lineRule="auto"/>
        <w:contextualSpacing/>
        <w:mirrorIndents/>
      </w:pPr>
    </w:p>
    <w:p w:rsidR="00525C09" w:rsidRDefault="008678D0" w:rsidP="00670CF0">
      <w:pPr>
        <w:spacing w:line="360" w:lineRule="auto"/>
        <w:contextualSpacing/>
        <w:mirrorIndents/>
      </w:pPr>
      <w:r>
        <w:t>26.10.2020 (poniedziałek)</w:t>
      </w:r>
    </w:p>
    <w:p w:rsidR="008678D0" w:rsidRPr="00670CF0" w:rsidRDefault="008678D0" w:rsidP="00670CF0">
      <w:pPr>
        <w:spacing w:line="360" w:lineRule="auto"/>
        <w:contextualSpacing/>
        <w:mirrorIndents/>
        <w:rPr>
          <w:b/>
        </w:rPr>
      </w:pPr>
      <w:r>
        <w:t xml:space="preserve">Tematyka tygodniowa: </w:t>
      </w:r>
      <w:r w:rsidRPr="00670CF0">
        <w:rPr>
          <w:b/>
        </w:rPr>
        <w:t>Nasza mała ojczyzna.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Temat dnia: </w:t>
      </w:r>
      <w:r w:rsidRPr="00670CF0">
        <w:rPr>
          <w:u w:val="single"/>
        </w:rPr>
        <w:t>Spacer po okolicy.</w:t>
      </w:r>
    </w:p>
    <w:p w:rsidR="008678D0" w:rsidRDefault="008678D0" w:rsidP="00670CF0">
      <w:pPr>
        <w:spacing w:line="360" w:lineRule="auto"/>
        <w:contextualSpacing/>
        <w:mirrorIndents/>
      </w:pPr>
      <w:r>
        <w:t>CELE OGÓLNE: rozumienie pojęcia miejsce zamieszkania; budzenie zaciekawienia okolicznym środowiskiem; uczenie wyrażania szacunku do miejsca zamieszkania.</w:t>
      </w:r>
    </w:p>
    <w:p w:rsidR="008678D0" w:rsidRDefault="008678D0" w:rsidP="00670CF0">
      <w:pPr>
        <w:spacing w:line="360" w:lineRule="auto"/>
        <w:contextualSpacing/>
        <w:mirrorIndents/>
      </w:pPr>
      <w:r>
        <w:t>Przebieg: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• </w:t>
      </w:r>
      <w:r w:rsidRPr="00670CF0">
        <w:rPr>
          <w:b/>
          <w:color w:val="FF0000"/>
        </w:rPr>
        <w:t>„Zrób jak ja”</w:t>
      </w:r>
      <w:r w:rsidRPr="00670CF0">
        <w:rPr>
          <w:color w:val="FF0000"/>
        </w:rPr>
        <w:t xml:space="preserve"> </w:t>
      </w:r>
      <w:r>
        <w:t>– zabawa naśladowcza. Rodzic włącza dowolną wesołą muzykę i prosi dziecko o naśladowanie jego ruchów. Dziecko ustawia się za rodzicem.  Rodzic mówi:</w:t>
      </w:r>
    </w:p>
    <w:p w:rsidR="008678D0" w:rsidRDefault="008678D0" w:rsidP="00670CF0">
      <w:pPr>
        <w:spacing w:line="360" w:lineRule="auto"/>
        <w:contextualSpacing/>
        <w:mirrorIndents/>
      </w:pPr>
      <w:r>
        <w:t>– Idziemy do przodu. (4 kroki)</w:t>
      </w:r>
    </w:p>
    <w:p w:rsidR="008678D0" w:rsidRDefault="008678D0" w:rsidP="00670CF0">
      <w:pPr>
        <w:spacing w:line="360" w:lineRule="auto"/>
        <w:contextualSpacing/>
        <w:mirrorIndents/>
      </w:pPr>
      <w:r>
        <w:t>– Idziemy do tyłu. (4 kroki, nie odwracają się, próbują iść tyłem)</w:t>
      </w:r>
    </w:p>
    <w:p w:rsidR="008678D0" w:rsidRDefault="008678D0" w:rsidP="00670CF0">
      <w:pPr>
        <w:spacing w:line="360" w:lineRule="auto"/>
        <w:contextualSpacing/>
        <w:mirrorIndents/>
      </w:pPr>
      <w:r>
        <w:t>– Idziemy do przodu. (4 kroki)</w:t>
      </w:r>
    </w:p>
    <w:p w:rsidR="008678D0" w:rsidRDefault="008678D0" w:rsidP="00670CF0">
      <w:pPr>
        <w:spacing w:line="360" w:lineRule="auto"/>
        <w:contextualSpacing/>
        <w:mirrorIndents/>
      </w:pPr>
      <w:r>
        <w:t>– Idziemy do tyłu. (4 kroki, jw.)</w:t>
      </w:r>
    </w:p>
    <w:p w:rsidR="008678D0" w:rsidRDefault="008678D0" w:rsidP="00670CF0">
      <w:pPr>
        <w:spacing w:line="360" w:lineRule="auto"/>
        <w:contextualSpacing/>
        <w:mirrorIndents/>
      </w:pPr>
      <w:r>
        <w:t>– Obracamy się w miejscu. (2 razy w prawą stronę)</w:t>
      </w:r>
    </w:p>
    <w:p w:rsidR="008678D0" w:rsidRDefault="008678D0" w:rsidP="00670CF0">
      <w:pPr>
        <w:spacing w:line="360" w:lineRule="auto"/>
        <w:contextualSpacing/>
        <w:mirrorIndents/>
      </w:pPr>
      <w:r>
        <w:t>– Klaszczemy. (4 razy)</w:t>
      </w:r>
    </w:p>
    <w:p w:rsidR="008678D0" w:rsidRDefault="008678D0" w:rsidP="00670CF0">
      <w:pPr>
        <w:spacing w:line="360" w:lineRule="auto"/>
        <w:contextualSpacing/>
        <w:mirrorIndents/>
      </w:pPr>
      <w:r>
        <w:t>– Uderzamy dłońmi w uda. (4 razy)</w:t>
      </w:r>
    </w:p>
    <w:p w:rsidR="008678D0" w:rsidRDefault="008678D0" w:rsidP="00670CF0">
      <w:pPr>
        <w:spacing w:line="360" w:lineRule="auto"/>
        <w:contextualSpacing/>
        <w:mirrorIndents/>
      </w:pPr>
      <w:r>
        <w:t>Zabawę powtarzamy.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• </w:t>
      </w:r>
      <w:r w:rsidRPr="00670CF0">
        <w:rPr>
          <w:b/>
          <w:color w:val="FF0000"/>
        </w:rPr>
        <w:t xml:space="preserve">„Kim jest patriota?” </w:t>
      </w:r>
      <w:r>
        <w:t>– zabawa edukacyjna. W zabawie wykorzystane są flagi Polski, które dziecko wykona z rodzicem.  Rodzic prowadzi rozmowę z dzieckiem dotyczącą ojczyzny:</w:t>
      </w:r>
    </w:p>
    <w:p w:rsidR="008678D0" w:rsidRDefault="008678D0" w:rsidP="00670CF0">
      <w:pPr>
        <w:spacing w:line="360" w:lineRule="auto"/>
        <w:contextualSpacing/>
        <w:mirrorIndents/>
      </w:pPr>
      <w:r>
        <w:t>Popatrz na flagę. Jest piękna. Jest znakiem naszego szacunku do kraju. Jak się</w:t>
      </w:r>
    </w:p>
    <w:p w:rsidR="008678D0" w:rsidRDefault="008678D0" w:rsidP="00670CF0">
      <w:pPr>
        <w:spacing w:line="360" w:lineRule="auto"/>
        <w:contextualSpacing/>
        <w:mirrorIndents/>
      </w:pPr>
      <w:r>
        <w:t>nazywa nasz kraj? POL… (Rodzic podaje pierwszą sylabę, dziecko kończy</w:t>
      </w:r>
      <w:r w:rsidR="005A79EC">
        <w:t>.</w:t>
      </w:r>
      <w:r>
        <w:t xml:space="preserve"> </w:t>
      </w:r>
      <w:r w:rsidR="005A79EC">
        <w:t>Rodzic</w:t>
      </w:r>
      <w:r>
        <w:t xml:space="preserve"> prosi o powtórzenie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nazwy). Flaga to znak naszego kraju. Jakie kolory ma nasza flaga? Powiem </w:t>
      </w:r>
      <w:r w:rsidR="005A79EC">
        <w:t>Ci</w:t>
      </w:r>
      <w:r>
        <w:t xml:space="preserve"> teraz, kim jest</w:t>
      </w:r>
    </w:p>
    <w:p w:rsidR="008678D0" w:rsidRDefault="008678D0" w:rsidP="00670CF0">
      <w:pPr>
        <w:spacing w:line="360" w:lineRule="auto"/>
        <w:contextualSpacing/>
        <w:mirrorIndents/>
      </w:pPr>
      <w:r>
        <w:t>patriota. To trudne słowo, ale oznacza kogoś ważnego. Patriota to taki człowiek, który kocha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Polskę, ale też jest dobrym człowiekiem, który dzieli się z innymi tym, co ma. 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• </w:t>
      </w:r>
      <w:r w:rsidRPr="00670CF0">
        <w:rPr>
          <w:b/>
          <w:color w:val="FF0000"/>
        </w:rPr>
        <w:t>„Dobre uczynki dla naszej okolicy”</w:t>
      </w:r>
      <w:r w:rsidRPr="00670CF0">
        <w:rPr>
          <w:color w:val="FF0000"/>
        </w:rPr>
        <w:t xml:space="preserve"> </w:t>
      </w:r>
      <w:r>
        <w:t xml:space="preserve">– budzenie więzi z miejscem zamieszkania. </w:t>
      </w:r>
      <w:r w:rsidR="005A79EC">
        <w:t>Rodzic</w:t>
      </w:r>
      <w:r>
        <w:t xml:space="preserve"> czyta</w:t>
      </w:r>
    </w:p>
    <w:p w:rsidR="008678D0" w:rsidRDefault="008678D0" w:rsidP="00670CF0">
      <w:pPr>
        <w:spacing w:line="360" w:lineRule="auto"/>
        <w:contextualSpacing/>
        <w:mirrorIndents/>
      </w:pPr>
      <w:r>
        <w:t>fragment wiersza.</w:t>
      </w:r>
    </w:p>
    <w:p w:rsidR="008678D0" w:rsidRPr="00670CF0" w:rsidRDefault="00670CF0" w:rsidP="00670CF0">
      <w:pPr>
        <w:spacing w:line="360" w:lineRule="auto"/>
        <w:contextualSpacing/>
        <w:mirrorIndents/>
        <w:rPr>
          <w:i/>
        </w:rPr>
      </w:pPr>
      <w:r>
        <w:rPr>
          <w:i/>
        </w:rPr>
        <w:t>„</w:t>
      </w:r>
      <w:r w:rsidR="008678D0" w:rsidRPr="00670CF0">
        <w:rPr>
          <w:i/>
        </w:rPr>
        <w:t>Nasze podwórko</w:t>
      </w:r>
      <w:r>
        <w:rPr>
          <w:i/>
        </w:rPr>
        <w:t>”</w:t>
      </w:r>
    </w:p>
    <w:p w:rsidR="008678D0" w:rsidRDefault="008678D0" w:rsidP="00670CF0">
      <w:pPr>
        <w:spacing w:line="360" w:lineRule="auto"/>
        <w:contextualSpacing/>
        <w:mirrorIndents/>
      </w:pPr>
      <w:r>
        <w:t>Ludwik Jerzy Kern</w:t>
      </w:r>
    </w:p>
    <w:p w:rsidR="00670CF0" w:rsidRDefault="00670CF0" w:rsidP="00670CF0">
      <w:pPr>
        <w:spacing w:line="360" w:lineRule="auto"/>
        <w:contextualSpacing/>
        <w:mirrorIndents/>
      </w:pPr>
    </w:p>
    <w:p w:rsidR="005A79EC" w:rsidRDefault="005A79EC" w:rsidP="00670CF0">
      <w:pPr>
        <w:spacing w:line="360" w:lineRule="auto"/>
        <w:contextualSpacing/>
        <w:mirrorIndents/>
      </w:pPr>
      <w:r>
        <w:t>Nasze podwórko to miejsce,</w:t>
      </w:r>
    </w:p>
    <w:p w:rsidR="005A79EC" w:rsidRDefault="005A79EC" w:rsidP="00670CF0">
      <w:pPr>
        <w:spacing w:line="360" w:lineRule="auto"/>
        <w:contextualSpacing/>
        <w:mirrorIndents/>
      </w:pPr>
      <w:r>
        <w:t>które najlepiej znamy.</w:t>
      </w:r>
    </w:p>
    <w:p w:rsidR="005A79EC" w:rsidRDefault="005A79EC" w:rsidP="00670CF0">
      <w:pPr>
        <w:spacing w:line="360" w:lineRule="auto"/>
        <w:contextualSpacing/>
        <w:mirrorIndents/>
      </w:pPr>
      <w:r>
        <w:t>Wszyscy bez żadnych wyjątków,</w:t>
      </w:r>
    </w:p>
    <w:p w:rsidR="005A79EC" w:rsidRDefault="005A79EC" w:rsidP="00670CF0">
      <w:pPr>
        <w:spacing w:line="360" w:lineRule="auto"/>
        <w:contextualSpacing/>
        <w:mirrorIndents/>
      </w:pPr>
      <w:r>
        <w:t>takie podwórko mamy.</w:t>
      </w:r>
    </w:p>
    <w:p w:rsidR="005A79EC" w:rsidRDefault="005A79EC" w:rsidP="00670CF0">
      <w:pPr>
        <w:spacing w:line="360" w:lineRule="auto"/>
        <w:contextualSpacing/>
        <w:mirrorIndents/>
      </w:pPr>
    </w:p>
    <w:p w:rsidR="005A79EC" w:rsidRDefault="005A79EC" w:rsidP="00670CF0">
      <w:pPr>
        <w:spacing w:line="360" w:lineRule="auto"/>
        <w:contextualSpacing/>
        <w:mirrorIndents/>
      </w:pPr>
      <w:r>
        <w:lastRenderedPageBreak/>
        <w:t>Nasze podwórko to teren</w:t>
      </w:r>
    </w:p>
    <w:p w:rsidR="005A79EC" w:rsidRDefault="005A79EC" w:rsidP="00670CF0">
      <w:pPr>
        <w:spacing w:line="360" w:lineRule="auto"/>
        <w:contextualSpacing/>
        <w:mirrorIndents/>
      </w:pPr>
      <w:r>
        <w:t>najbardziej nam bliski na ziemi.</w:t>
      </w:r>
    </w:p>
    <w:p w:rsidR="005A79EC" w:rsidRDefault="005A79EC" w:rsidP="00670CF0">
      <w:pPr>
        <w:spacing w:line="360" w:lineRule="auto"/>
        <w:contextualSpacing/>
        <w:mirrorIndents/>
      </w:pPr>
      <w:r>
        <w:t>W zimie śnieg na nim leży,</w:t>
      </w:r>
    </w:p>
    <w:p w:rsidR="005A79EC" w:rsidRDefault="005A79EC" w:rsidP="00670CF0">
      <w:pPr>
        <w:spacing w:line="360" w:lineRule="auto"/>
        <w:contextualSpacing/>
        <w:mirrorIndents/>
      </w:pPr>
      <w:r>
        <w:t>a w lecie się trawa zieleni.</w:t>
      </w:r>
    </w:p>
    <w:p w:rsidR="005A79EC" w:rsidRDefault="005A79EC" w:rsidP="00670CF0">
      <w:pPr>
        <w:spacing w:line="360" w:lineRule="auto"/>
        <w:contextualSpacing/>
        <w:mirrorIndents/>
      </w:pPr>
    </w:p>
    <w:p w:rsidR="005A79EC" w:rsidRDefault="005A79EC" w:rsidP="00670CF0">
      <w:pPr>
        <w:spacing w:line="360" w:lineRule="auto"/>
        <w:contextualSpacing/>
        <w:mirrorIndents/>
      </w:pPr>
      <w:r>
        <w:t>Gdy słońce świeci na niebie,</w:t>
      </w:r>
    </w:p>
    <w:p w:rsidR="005A79EC" w:rsidRDefault="005A79EC" w:rsidP="00670CF0">
      <w:pPr>
        <w:spacing w:line="360" w:lineRule="auto"/>
        <w:contextualSpacing/>
        <w:mirrorIndents/>
      </w:pPr>
      <w:r>
        <w:t>wesołe jest nasze podwórko,</w:t>
      </w:r>
    </w:p>
    <w:p w:rsidR="005A79EC" w:rsidRDefault="005A79EC" w:rsidP="00670CF0">
      <w:pPr>
        <w:spacing w:line="360" w:lineRule="auto"/>
        <w:contextualSpacing/>
        <w:mirrorIndents/>
      </w:pPr>
      <w:r>
        <w:t>smutniejsze zaś, gdy się zjawi</w:t>
      </w:r>
    </w:p>
    <w:p w:rsidR="005A79EC" w:rsidRDefault="005A79EC" w:rsidP="00670CF0">
      <w:pPr>
        <w:spacing w:line="360" w:lineRule="auto"/>
        <w:contextualSpacing/>
        <w:mirrorIndents/>
      </w:pPr>
      <w:r>
        <w:t>pan deszcz z ponurą chmurką.</w:t>
      </w:r>
    </w:p>
    <w:p w:rsidR="005A79EC" w:rsidRDefault="005A79EC" w:rsidP="00670CF0">
      <w:pPr>
        <w:spacing w:line="360" w:lineRule="auto"/>
        <w:contextualSpacing/>
        <w:mirrorIndents/>
      </w:pPr>
    </w:p>
    <w:p w:rsidR="008678D0" w:rsidRDefault="00410456" w:rsidP="00670CF0">
      <w:pPr>
        <w:spacing w:line="360" w:lineRule="auto"/>
        <w:contextualSpacing/>
        <w:mirrorIndents/>
      </w:pPr>
      <w:r>
        <w:t>Z</w:t>
      </w:r>
      <w:r w:rsidR="008678D0">
        <w:t>wraca</w:t>
      </w:r>
      <w:r>
        <w:t>my</w:t>
      </w:r>
      <w:r w:rsidR="008678D0">
        <w:t xml:space="preserve"> się do dziec</w:t>
      </w:r>
      <w:r>
        <w:t>ka</w:t>
      </w:r>
      <w:r w:rsidR="008678D0">
        <w:t>: Wspominaliśmy o tym, że patriota to człowiek, który kocha Polskę.</w:t>
      </w:r>
    </w:p>
    <w:p w:rsidR="008678D0" w:rsidRDefault="008678D0" w:rsidP="00670CF0">
      <w:pPr>
        <w:spacing w:line="360" w:lineRule="auto"/>
        <w:contextualSpacing/>
        <w:mirrorIndents/>
      </w:pPr>
      <w:r>
        <w:t>Polska to miejsce, w którym mieszkamy, to nasze podwórko. Powiedz, co znajduje się wokół</w:t>
      </w:r>
    </w:p>
    <w:p w:rsidR="008678D0" w:rsidRDefault="00670CF0" w:rsidP="00670CF0">
      <w:pPr>
        <w:spacing w:line="360" w:lineRule="auto"/>
        <w:contextualSpacing/>
        <w:mirrorIndents/>
      </w:pPr>
      <w:r>
        <w:t>n</w:t>
      </w:r>
      <w:r w:rsidR="008678D0">
        <w:t>aszego domu? Opowiedz o wszystkim, co spotyka</w:t>
      </w:r>
      <w:r>
        <w:t>my</w:t>
      </w:r>
      <w:r w:rsidR="008678D0">
        <w:t>, idąc z domu do przedszkola,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co znajduje się w okolicy, na </w:t>
      </w:r>
      <w:r w:rsidR="00670CF0">
        <w:t>n</w:t>
      </w:r>
      <w:r>
        <w:t>aszy</w:t>
      </w:r>
      <w:r w:rsidR="00670CF0">
        <w:t>m</w:t>
      </w:r>
      <w:r>
        <w:t xml:space="preserve"> podwórk</w:t>
      </w:r>
      <w:r w:rsidR="00670CF0">
        <w:t>u</w:t>
      </w:r>
      <w:r>
        <w:t xml:space="preserve"> (domy, ulice, przejście dla pieszych, chodniki,</w:t>
      </w:r>
    </w:p>
    <w:p w:rsidR="008678D0" w:rsidRDefault="008678D0" w:rsidP="00670CF0">
      <w:pPr>
        <w:spacing w:line="360" w:lineRule="auto"/>
        <w:contextualSpacing/>
        <w:mirrorIndents/>
      </w:pPr>
      <w:r>
        <w:t>drzewa, rośliny, kosz na śmieci, sklepy, pieski na spacerze, ludzie itp.).Jakie dobre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uczynki możemy robić, jako patrioci, dla swojego miejsca? </w:t>
      </w:r>
      <w:r w:rsidR="00670CF0">
        <w:t xml:space="preserve">Rodzic </w:t>
      </w:r>
      <w:r>
        <w:t>jako pierwszy</w:t>
      </w:r>
    </w:p>
    <w:p w:rsidR="008678D0" w:rsidRDefault="008678D0" w:rsidP="00670CF0">
      <w:pPr>
        <w:spacing w:line="360" w:lineRule="auto"/>
        <w:contextualSpacing/>
        <w:mirrorIndents/>
      </w:pPr>
      <w:r>
        <w:t>zgłasza dobry uczynek: Nie zrywam kwiatów z klombów</w:t>
      </w:r>
      <w:r w:rsidR="00670CF0">
        <w:t xml:space="preserve">. Dziecko </w:t>
      </w:r>
      <w:r>
        <w:t>wymyśla i wymienia sw</w:t>
      </w:r>
      <w:r w:rsidR="00670CF0">
        <w:t>oje</w:t>
      </w:r>
      <w:r>
        <w:t xml:space="preserve"> dobre uczynki</w:t>
      </w:r>
      <w:r w:rsidR="00670CF0">
        <w:t xml:space="preserve">. </w:t>
      </w:r>
      <w:r>
        <w:t>Przykłady dobrych uczynków: nie śmiecę na ulicy; mówię „dzień</w:t>
      </w:r>
    </w:p>
    <w:p w:rsidR="008678D0" w:rsidRDefault="008678D0" w:rsidP="00670CF0">
      <w:pPr>
        <w:spacing w:line="360" w:lineRule="auto"/>
        <w:contextualSpacing/>
        <w:mirrorIndents/>
      </w:pPr>
      <w:r>
        <w:t>dobry” sąsiadom; nie depczę kwiatów; nie zrywam liści z krzaków i drzew; nie rysuję kredą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po budynku. 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• </w:t>
      </w:r>
      <w:r w:rsidRPr="00670CF0">
        <w:rPr>
          <w:b/>
          <w:color w:val="FF0000"/>
        </w:rPr>
        <w:t>Praca z KP1.21</w:t>
      </w:r>
      <w:r w:rsidRPr="00670CF0">
        <w:rPr>
          <w:color w:val="FF0000"/>
        </w:rPr>
        <w:t xml:space="preserve"> </w:t>
      </w:r>
      <w:r>
        <w:t>– budowanie wypowiedzi, utrwalanie wiedzy społecznej, rozwijanie sprawności</w:t>
      </w:r>
    </w:p>
    <w:p w:rsidR="008678D0" w:rsidRDefault="008678D0" w:rsidP="00670CF0">
      <w:pPr>
        <w:spacing w:line="360" w:lineRule="auto"/>
        <w:contextualSpacing/>
        <w:mirrorIndents/>
      </w:pPr>
      <w:r>
        <w:t xml:space="preserve">manualnej, ćwiczenie </w:t>
      </w:r>
      <w:proofErr w:type="spellStart"/>
      <w:r>
        <w:t>grafomotoryki</w:t>
      </w:r>
      <w:proofErr w:type="spellEnd"/>
      <w:r>
        <w:t>. Dziec</w:t>
      </w:r>
      <w:r w:rsidR="00670CF0">
        <w:t>ko</w:t>
      </w:r>
      <w:r>
        <w:t xml:space="preserve"> umieszcza nalepkę z flagą, koloruj</w:t>
      </w:r>
      <w:r w:rsidR="00670CF0">
        <w:t>e</w:t>
      </w:r>
      <w:r>
        <w:t xml:space="preserve"> elementy</w:t>
      </w:r>
    </w:p>
    <w:p w:rsidR="00670CF0" w:rsidRDefault="008678D0" w:rsidP="00670CF0">
      <w:pPr>
        <w:spacing w:line="360" w:lineRule="auto"/>
        <w:contextualSpacing/>
        <w:mirrorIndents/>
      </w:pPr>
      <w:r>
        <w:t>ilustracji, utrwala</w:t>
      </w:r>
      <w:r w:rsidR="00670CF0">
        <w:t xml:space="preserve"> </w:t>
      </w:r>
      <w:r>
        <w:t xml:space="preserve">wizerunek flagi Polski. </w:t>
      </w:r>
    </w:p>
    <w:p w:rsidR="00670CF0" w:rsidRDefault="00670CF0" w:rsidP="00670CF0">
      <w:pPr>
        <w:spacing w:line="360" w:lineRule="auto"/>
        <w:contextualSpacing/>
        <w:mirrorIndents/>
      </w:pPr>
    </w:p>
    <w:p w:rsidR="00670CF0" w:rsidRPr="00670CF0" w:rsidRDefault="00670CF0" w:rsidP="00670CF0">
      <w:pPr>
        <w:spacing w:line="360" w:lineRule="auto"/>
        <w:contextualSpacing/>
        <w:mirrorIndents/>
        <w:jc w:val="center"/>
        <w:rPr>
          <w:b/>
          <w:color w:val="2E74B5" w:themeColor="accent5" w:themeShade="BF"/>
          <w:sz w:val="32"/>
          <w:szCs w:val="32"/>
        </w:rPr>
      </w:pPr>
      <w:r>
        <w:rPr>
          <w:b/>
          <w:color w:val="2E74B5" w:themeColor="accent5" w:themeShade="BF"/>
          <w:sz w:val="32"/>
          <w:szCs w:val="32"/>
        </w:rPr>
        <w:t xml:space="preserve">Miłej pracy </w:t>
      </w:r>
      <w:r w:rsidRPr="00670CF0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2E74B5" w:themeColor="accent5" w:themeShade="BF"/>
          <w:sz w:val="32"/>
          <w:szCs w:val="3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8678D0" w:rsidRDefault="008678D0" w:rsidP="00670CF0">
      <w:pPr>
        <w:spacing w:line="360" w:lineRule="auto"/>
        <w:contextualSpacing/>
        <w:mirrorIndents/>
      </w:pPr>
    </w:p>
    <w:sectPr w:rsidR="008678D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8930DD"/>
    <w:multiLevelType w:val="hybridMultilevel"/>
    <w:tmpl w:val="9A08AE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864AFF"/>
    <w:multiLevelType w:val="hybridMultilevel"/>
    <w:tmpl w:val="2EAE50F2"/>
    <w:lvl w:ilvl="0" w:tplc="AB8C8AEC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b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F41E9"/>
    <w:multiLevelType w:val="hybridMultilevel"/>
    <w:tmpl w:val="8AC663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365FF9"/>
    <w:multiLevelType w:val="hybridMultilevel"/>
    <w:tmpl w:val="324875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9E4931"/>
    <w:multiLevelType w:val="hybridMultilevel"/>
    <w:tmpl w:val="02CC92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CB1F3C"/>
    <w:multiLevelType w:val="hybridMultilevel"/>
    <w:tmpl w:val="FE2EBE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7D7F42"/>
    <w:multiLevelType w:val="hybridMultilevel"/>
    <w:tmpl w:val="1496FD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2B746A"/>
    <w:multiLevelType w:val="hybridMultilevel"/>
    <w:tmpl w:val="E01423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0"/>
  </w:num>
  <w:num w:numId="5">
    <w:abstractNumId w:val="6"/>
  </w:num>
  <w:num w:numId="6">
    <w:abstractNumId w:val="7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78D0"/>
    <w:rsid w:val="00215359"/>
    <w:rsid w:val="0030228C"/>
    <w:rsid w:val="003A0742"/>
    <w:rsid w:val="00410456"/>
    <w:rsid w:val="0042150D"/>
    <w:rsid w:val="00451174"/>
    <w:rsid w:val="004604A0"/>
    <w:rsid w:val="00525C09"/>
    <w:rsid w:val="005A79EC"/>
    <w:rsid w:val="005B225A"/>
    <w:rsid w:val="005D762B"/>
    <w:rsid w:val="0061782A"/>
    <w:rsid w:val="00670CF0"/>
    <w:rsid w:val="00762359"/>
    <w:rsid w:val="007A5309"/>
    <w:rsid w:val="00810395"/>
    <w:rsid w:val="008452C0"/>
    <w:rsid w:val="008678D0"/>
    <w:rsid w:val="00B7584B"/>
    <w:rsid w:val="00B92426"/>
    <w:rsid w:val="00CD5D5C"/>
    <w:rsid w:val="00D04566"/>
    <w:rsid w:val="00D274CB"/>
    <w:rsid w:val="00D37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C0A41"/>
  <w15:chartTrackingRefBased/>
  <w15:docId w15:val="{22D5E48D-EF8A-40A2-B02C-D90A3068E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92426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5D762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D76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X0UJEx9S1bU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www.youtube.com/watch?v=LZXJf_r9Qyk" TargetMode="External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22</Pages>
  <Words>1882</Words>
  <Characters>11297</Characters>
  <Application>Microsoft Office Word</Application>
  <DocSecurity>0</DocSecurity>
  <Lines>94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amkul</dc:creator>
  <cp:keywords/>
  <dc:description/>
  <cp:lastModifiedBy>amkul</cp:lastModifiedBy>
  <cp:revision>12</cp:revision>
  <dcterms:created xsi:type="dcterms:W3CDTF">2020-10-25T11:57:00Z</dcterms:created>
  <dcterms:modified xsi:type="dcterms:W3CDTF">2020-10-29T16:52:00Z</dcterms:modified>
</cp:coreProperties>
</file>